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02" w:rsidRDefault="00EB4D02" w:rsidP="006A2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8" w:type="dxa"/>
        <w:tblInd w:w="250" w:type="dxa"/>
        <w:tblLook w:val="0000" w:firstRow="0" w:lastRow="0" w:firstColumn="0" w:lastColumn="0" w:noHBand="0" w:noVBand="0"/>
      </w:tblPr>
      <w:tblGrid>
        <w:gridCol w:w="4498"/>
        <w:gridCol w:w="5190"/>
      </w:tblGrid>
      <w:tr w:rsidR="00EB4D02" w:rsidRPr="003B1488" w:rsidTr="003D724C">
        <w:trPr>
          <w:trHeight w:val="916"/>
        </w:trPr>
        <w:tc>
          <w:tcPr>
            <w:tcW w:w="4498" w:type="dxa"/>
          </w:tcPr>
          <w:p w:rsidR="00EB4D02" w:rsidRPr="003B1488" w:rsidRDefault="00EB4D02" w:rsidP="006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</w:t>
            </w:r>
            <w:r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заседании педагогического  совета </w:t>
            </w:r>
          </w:p>
          <w:p w:rsidR="00EB4D02" w:rsidRPr="003B1488" w:rsidRDefault="00176770" w:rsidP="006A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</w:t>
            </w:r>
            <w:r w:rsidR="00AD3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2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0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EA0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9B2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29.03.2024</w:t>
            </w:r>
          </w:p>
        </w:tc>
        <w:tc>
          <w:tcPr>
            <w:tcW w:w="5190" w:type="dxa"/>
          </w:tcPr>
          <w:p w:rsidR="00EB4D02" w:rsidRPr="003B1488" w:rsidRDefault="00EB4D02" w:rsidP="006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EB4D02" w:rsidRPr="003B1488" w:rsidRDefault="00EB4D02" w:rsidP="006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</w:t>
            </w:r>
            <w:r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Устьинской СОШ</w:t>
            </w:r>
          </w:p>
          <w:p w:rsidR="00EB4D02" w:rsidRPr="003B1488" w:rsidRDefault="006F541D" w:rsidP="006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B4D02"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9B2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BF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D02"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AD3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2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18.04.2024</w:t>
            </w:r>
            <w:r w:rsidR="00EB4D02" w:rsidRPr="003B1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EB4D02" w:rsidRPr="003B1488" w:rsidRDefault="00EB4D02" w:rsidP="006A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02" w:rsidRDefault="00EB4D02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29" w:rsidRPr="00B05229" w:rsidRDefault="00B05229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29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е бюджетное общеобразовательное учреждение</w:t>
      </w:r>
    </w:p>
    <w:p w:rsidR="003D724C" w:rsidRDefault="00B05229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Устьинская</w:t>
      </w:r>
      <w:r w:rsidRPr="00B05229">
        <w:rPr>
          <w:rFonts w:ascii="Times New Roman" w:hAnsi="Times New Roman" w:cs="Times New Roman"/>
          <w:b/>
          <w:sz w:val="28"/>
          <w:szCs w:val="28"/>
        </w:rPr>
        <w:t xml:space="preserve">  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Pr="00B0522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05229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07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229" w:rsidRDefault="00507CF9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А.Ю. Барабанщикова</w:t>
      </w:r>
    </w:p>
    <w:p w:rsidR="003D724C" w:rsidRDefault="00B05229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Моршанского </w:t>
      </w:r>
      <w:r w:rsidR="00507CF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B05229" w:rsidRPr="00B05229" w:rsidRDefault="00B05229" w:rsidP="00B05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Тамбовской области</w:t>
      </w: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BC" w:rsidRDefault="00315FBC" w:rsidP="003275B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B4D02" w:rsidRPr="00D07531" w:rsidRDefault="00EB4D02" w:rsidP="00EB4D0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7531">
        <w:rPr>
          <w:rFonts w:ascii="Times New Roman" w:hAnsi="Times New Roman" w:cs="Times New Roman"/>
          <w:b/>
          <w:sz w:val="48"/>
          <w:szCs w:val="48"/>
        </w:rPr>
        <w:t xml:space="preserve">Отчет о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B4D02" w:rsidRPr="00D07531" w:rsidRDefault="00EB4D02" w:rsidP="00EB4D0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7531">
        <w:rPr>
          <w:rFonts w:ascii="Times New Roman" w:hAnsi="Times New Roman" w:cs="Times New Roman"/>
          <w:b/>
          <w:sz w:val="48"/>
          <w:szCs w:val="48"/>
        </w:rPr>
        <w:t>самообследовани</w:t>
      </w:r>
      <w:r>
        <w:rPr>
          <w:rFonts w:ascii="Times New Roman" w:hAnsi="Times New Roman" w:cs="Times New Roman"/>
          <w:b/>
          <w:sz w:val="48"/>
          <w:szCs w:val="48"/>
        </w:rPr>
        <w:t>и</w:t>
      </w:r>
      <w:r w:rsidRPr="00D0753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B4D02" w:rsidRPr="00D07531" w:rsidRDefault="00EB4D02" w:rsidP="00507C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7531">
        <w:rPr>
          <w:rFonts w:ascii="Times New Roman" w:hAnsi="Times New Roman" w:cs="Times New Roman"/>
          <w:b/>
          <w:sz w:val="48"/>
          <w:szCs w:val="48"/>
        </w:rPr>
        <w:t>за  20</w:t>
      </w:r>
      <w:r w:rsidR="0004549F">
        <w:rPr>
          <w:rFonts w:ascii="Times New Roman" w:hAnsi="Times New Roman" w:cs="Times New Roman"/>
          <w:b/>
          <w:sz w:val="48"/>
          <w:szCs w:val="48"/>
        </w:rPr>
        <w:t>2</w:t>
      </w:r>
      <w:r w:rsidR="00507CF9">
        <w:rPr>
          <w:rFonts w:ascii="Times New Roman" w:hAnsi="Times New Roman" w:cs="Times New Roman"/>
          <w:b/>
          <w:sz w:val="48"/>
          <w:szCs w:val="48"/>
        </w:rPr>
        <w:t>3</w:t>
      </w:r>
      <w:r w:rsidRPr="00D07531">
        <w:rPr>
          <w:rFonts w:ascii="Times New Roman" w:hAnsi="Times New Roman" w:cs="Times New Roman"/>
          <w:b/>
          <w:sz w:val="48"/>
          <w:szCs w:val="48"/>
        </w:rPr>
        <w:t xml:space="preserve"> год.</w:t>
      </w:r>
    </w:p>
    <w:p w:rsidR="00845B40" w:rsidRPr="00845B40" w:rsidRDefault="00845B40" w:rsidP="00315FB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45B40" w:rsidRDefault="00845B40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5BE" w:rsidRDefault="003275BE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61B" w:rsidRDefault="0071161B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61B" w:rsidRDefault="0071161B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61B" w:rsidRDefault="0071161B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9" w:rsidRDefault="000607A9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24C" w:rsidRDefault="003D724C" w:rsidP="00315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72F" w:rsidRDefault="00FF172F" w:rsidP="000F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21B" w:rsidRDefault="000F221B" w:rsidP="000F2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71161B" w:rsidRPr="00117761" w:rsidRDefault="007116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 w:rsidRPr="00117761">
        <w:rPr>
          <w:b/>
          <w:color w:val="000000"/>
          <w:sz w:val="28"/>
          <w:szCs w:val="28"/>
        </w:rPr>
        <w:t xml:space="preserve">ОБЩИЕ </w:t>
      </w:r>
      <w:r w:rsidR="00117761">
        <w:rPr>
          <w:b/>
          <w:color w:val="000000"/>
          <w:sz w:val="28"/>
          <w:szCs w:val="28"/>
        </w:rPr>
        <w:t>СВЕДЕНИЯ ОБ ОБЩЕОБРАЗОВАТЕЛЬНОЙ ОРГАНИЗАЦИИ</w:t>
      </w:r>
    </w:p>
    <w:tbl>
      <w:tblPr>
        <w:tblpPr w:leftFromText="180" w:rightFromText="180" w:vertAnchor="text" w:horzAnchor="margin" w:tblpXSpec="center" w:tblpY="170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716"/>
      </w:tblGrid>
      <w:tr w:rsidR="0071161B" w:rsidRPr="00636926" w:rsidTr="0071161B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характеристика ОУ</w:t>
            </w:r>
          </w:p>
        </w:tc>
      </w:tr>
      <w:tr w:rsidR="0071161B" w:rsidRPr="002F18DD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основания (указать документ, дата, №)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7250DF" w:rsidRDefault="0071161B" w:rsidP="009B2A9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Устьинская средняя общеобразовательная школа </w:t>
            </w:r>
            <w:r w:rsidR="00507CF9">
              <w:rPr>
                <w:rFonts w:ascii="Times New Roman" w:hAnsi="Times New Roman" w:cs="Times New Roman"/>
                <w:sz w:val="28"/>
                <w:szCs w:val="28"/>
              </w:rPr>
              <w:t>имени А.Ю. Барабанщикова</w:t>
            </w:r>
            <w:r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образовалось путем реорганизации в форме присоединения Карельской средней общеобразовательной школы и муниципального образовательного учреждения для детей дошкольного и младшего школьного возраста начальной школы –детского сада в качестве филиалов, а также изменения типа учреждения, сохранив его основную  функцию деятельности и предельную штатную численность. </w:t>
            </w:r>
            <w:r w:rsidR="004E35A3">
              <w:rPr>
                <w:rFonts w:ascii="Times New Roman" w:hAnsi="Times New Roman" w:cs="Times New Roman"/>
                <w:sz w:val="28"/>
                <w:szCs w:val="28"/>
              </w:rPr>
              <w:t xml:space="preserve">(Постановление администрации Моршанского района от 01.07.2011 №748). </w:t>
            </w:r>
            <w:r w:rsidR="007250DF" w:rsidRPr="007250DF">
              <w:rPr>
                <w:rFonts w:ascii="Times New Roman" w:hAnsi="Times New Roman" w:cs="Times New Roman"/>
                <w:sz w:val="28"/>
                <w:szCs w:val="28"/>
              </w:rPr>
              <w:t xml:space="preserve"> Здание МБОУ Устьинской СОШ введено в эксплуатацию на основании решения исполнительного комитета Моршанского районного Совета народных депутатов от 21.02.1991г. №38</w:t>
            </w:r>
            <w:r w:rsidR="00492A54">
              <w:rPr>
                <w:rFonts w:ascii="Times New Roman" w:hAnsi="Times New Roman" w:cs="Times New Roman"/>
                <w:sz w:val="28"/>
                <w:szCs w:val="28"/>
              </w:rPr>
              <w:t>, в сентябре 2023 года школа стала была переименована в МБОУ Устьинскую СОШ имени А.Ю. Барабанщикова (Постановление администрации Моршанского района №802 от 22.09.2023г).</w:t>
            </w:r>
          </w:p>
        </w:tc>
      </w:tr>
      <w:tr w:rsidR="0071161B" w:rsidRPr="002F18DD" w:rsidTr="0071161B">
        <w:trPr>
          <w:trHeight w:val="654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Наименование ОУ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Уставу)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бюджетное 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Устьинская 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  <w:r w:rsidR="004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А.Ю. Барабанщикова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77450" w:rsidRPr="0071161B" w:rsidRDefault="00677450" w:rsidP="00492A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 наименование школы: МБОУ Устьинская СОШ</w:t>
            </w:r>
            <w:r w:rsidR="004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А.Ю. Барабанщикова</w:t>
            </w:r>
            <w:r w:rsidR="00492A54"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1161B" w:rsidRPr="001307E8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 Место нахождения ОУ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юридический адрес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Уставу)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фактический адрес 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телефон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факс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e-mail</w:t>
            </w:r>
          </w:p>
          <w:p w:rsidR="001307E8" w:rsidRPr="0071161B" w:rsidRDefault="0071161B" w:rsidP="00D76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адрес сайта в Интернете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1307E8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393957</w:t>
            </w:r>
            <w:r w:rsidR="0071161B" w:rsidRPr="0071161B">
              <w:rPr>
                <w:rFonts w:ascii="Times New Roman" w:hAnsi="Times New Roman" w:cs="Times New Roman"/>
                <w:sz w:val="28"/>
                <w:szCs w:val="28"/>
              </w:rPr>
              <w:t xml:space="preserve">  Тамбовская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Моршанский район, с.Устье, ул. Рабочая</w:t>
            </w:r>
            <w:r w:rsidR="0071161B" w:rsidRPr="00711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175А</w:t>
            </w:r>
            <w:r w:rsidR="0071161B" w:rsidRPr="00711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E8" w:rsidRPr="0071161B" w:rsidRDefault="001307E8" w:rsidP="00130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393957</w:t>
            </w:r>
            <w:r w:rsidRPr="0071161B">
              <w:rPr>
                <w:rFonts w:ascii="Times New Roman" w:hAnsi="Times New Roman" w:cs="Times New Roman"/>
                <w:sz w:val="28"/>
                <w:szCs w:val="28"/>
              </w:rPr>
              <w:t xml:space="preserve">  Тамбовская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Моршанский район, с.Устье, ул. Рабочая</w:t>
            </w:r>
            <w:r w:rsidRPr="00711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175А</w:t>
            </w:r>
            <w:r w:rsidRPr="00711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B" w:rsidRPr="001307E8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E8">
              <w:rPr>
                <w:rFonts w:ascii="Times New Roman" w:hAnsi="Times New Roman" w:cs="Times New Roman"/>
                <w:sz w:val="28"/>
                <w:szCs w:val="28"/>
              </w:rPr>
              <w:t>(47533)5</w:t>
            </w:r>
            <w:r w:rsidR="00130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0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07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07E8" w:rsidRPr="001307E8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</w:p>
          <w:p w:rsidR="0071161B" w:rsidRPr="001307E8" w:rsidRDefault="001307E8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E8">
              <w:rPr>
                <w:rFonts w:ascii="Times New Roman" w:hAnsi="Times New Roman" w:cs="Times New Roman"/>
                <w:sz w:val="28"/>
                <w:szCs w:val="28"/>
              </w:rPr>
              <w:t>(47533)5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61B" w:rsidRPr="001307E8">
              <w:rPr>
                <w:rFonts w:ascii="Times New Roman" w:hAnsi="Times New Roman" w:cs="Times New Roman"/>
                <w:sz w:val="28"/>
                <w:szCs w:val="28"/>
              </w:rPr>
              <w:t>-1-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492A54" w:rsidRDefault="006E2332" w:rsidP="0071161B">
            <w:pPr>
              <w:spacing w:after="0" w:line="240" w:lineRule="auto"/>
              <w:rPr>
                <w:rFonts w:ascii="Verdana" w:eastAsia="Calibri" w:hAnsi="Verdana" w:cs="Times New Roman"/>
                <w:color w:val="0563C1"/>
                <w:sz w:val="28"/>
                <w:szCs w:val="28"/>
                <w:u w:val="single"/>
                <w:shd w:val="clear" w:color="auto" w:fill="333333"/>
                <w:lang w:eastAsia="en-US"/>
              </w:rPr>
            </w:pPr>
            <w:hyperlink r:id="rId8" w:history="1"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val="en-US" w:eastAsia="en-US"/>
                </w:rPr>
                <w:t>ustsosh</w:t>
              </w:r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eastAsia="en-US"/>
                </w:rPr>
                <w:t>@</w:t>
              </w:r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val="en-US" w:eastAsia="en-US"/>
                </w:rPr>
                <w:t>r</w:t>
              </w:r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eastAsia="en-US"/>
                </w:rPr>
                <w:t>33.</w:t>
              </w:r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val="en-US" w:eastAsia="en-US"/>
                </w:rPr>
                <w:t>tambov</w:t>
              </w:r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eastAsia="en-US"/>
                </w:rPr>
                <w:t>.</w:t>
              </w:r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val="en-US" w:eastAsia="en-US"/>
                </w:rPr>
                <w:t>gov</w:t>
              </w:r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eastAsia="en-US"/>
                </w:rPr>
                <w:t>.</w:t>
              </w:r>
              <w:r w:rsidR="00492A54" w:rsidRPr="00492A54">
                <w:rPr>
                  <w:rFonts w:ascii="Verdana" w:eastAsia="Calibri" w:hAnsi="Verdana" w:cs="Times New Roman"/>
                  <w:color w:val="0563C1"/>
                  <w:sz w:val="28"/>
                  <w:szCs w:val="28"/>
                  <w:u w:val="single"/>
                  <w:shd w:val="clear" w:color="auto" w:fill="333333"/>
                  <w:lang w:val="en-US" w:eastAsia="en-US"/>
                </w:rPr>
                <w:t>ru</w:t>
              </w:r>
            </w:hyperlink>
          </w:p>
          <w:p w:rsidR="0071161B" w:rsidRPr="001307E8" w:rsidRDefault="006E2332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  <w:lang w:val="en-US"/>
                </w:rPr>
                <w:t>https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</w:rPr>
                <w:t>://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  <w:lang w:val="en-US"/>
                </w:rPr>
                <w:t>shkolaustinskaya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</w:rPr>
                <w:t>-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  <w:lang w:val="en-US"/>
                </w:rPr>
                <w:t>r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</w:rPr>
                <w:t>68.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  <w:lang w:val="en-US"/>
                </w:rPr>
                <w:t>gosweb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</w:rPr>
                <w:t>.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  <w:lang w:val="en-US"/>
                </w:rPr>
                <w:t>gosuslugi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</w:rPr>
                <w:t>.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  <w:lang w:val="en-US"/>
                </w:rPr>
                <w:t>ru</w:t>
              </w:r>
              <w:r w:rsidR="00492A54" w:rsidRPr="00492A54">
                <w:rPr>
                  <w:rFonts w:ascii="Times New Roman" w:eastAsia="Times New Roman" w:hAnsi="Times New Roman" w:cs="Times New Roman"/>
                  <w:b/>
                  <w:color w:val="0563C1"/>
                  <w:spacing w:val="-20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71161B" w:rsidRPr="00636926" w:rsidTr="0071161B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1.4.  </w:t>
            </w:r>
            <w:r w:rsidRPr="007116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Учредительные документы ОУ</w:t>
            </w:r>
          </w:p>
        </w:tc>
      </w:tr>
      <w:tr w:rsidR="0071161B" w:rsidRPr="002F18DD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Устав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 постановлением администрации  Моршанского района      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 09.12.2014    № 158</w:t>
            </w:r>
            <w:r w:rsidR="00130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1161B" w:rsidRPr="00E74526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1.5.  Учредитель 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(название органа власти, юридического или физического лица)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Моршанский район</w:t>
            </w:r>
            <w:r w:rsid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лице Администрации Моршанского района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1161B" w:rsidRPr="00636926" w:rsidTr="0071161B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 Организационно-правовая форма</w:t>
            </w:r>
          </w:p>
        </w:tc>
      </w:tr>
      <w:tr w:rsidR="0071161B" w:rsidRPr="00FF5560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 xml:space="preserve">- свидетельство о внесении в единый государственный реестр юридических лиц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выдано    </w:t>
            </w:r>
            <w:r w:rsidRPr="00FF5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Межрайонная инспекция ФКС России № 7 по Тамбовской области</w:t>
            </w:r>
          </w:p>
          <w:p w:rsidR="0071161B" w:rsidRPr="00FF5560" w:rsidRDefault="00B532B4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Серия  68  № 000260979</w:t>
            </w:r>
          </w:p>
          <w:p w:rsidR="0071161B" w:rsidRPr="00FF5560" w:rsidRDefault="00B532B4" w:rsidP="00B53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ОГРН  1026800679003</w:t>
            </w:r>
          </w:p>
        </w:tc>
      </w:tr>
      <w:tr w:rsidR="0071161B" w:rsidRPr="00FF5560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- свидетельство о постановке на учет юридического лица в налоговом органе по месту нахождения на территории РФ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выдано </w:t>
            </w:r>
            <w:r w:rsidRPr="00FF5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Межрайонная инспекция  МНС России № 7 по Тамбовской области</w:t>
            </w:r>
          </w:p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Серия  68  № 001</w:t>
            </w:r>
            <w:r w:rsidR="0067656F" w:rsidRPr="00FF5560">
              <w:rPr>
                <w:rFonts w:ascii="Times New Roman" w:hAnsi="Times New Roman" w:cs="Times New Roman"/>
                <w:sz w:val="28"/>
                <w:szCs w:val="28"/>
              </w:rPr>
              <w:t>404511</w:t>
            </w:r>
          </w:p>
          <w:p w:rsidR="0071161B" w:rsidRPr="00FF5560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5560">
              <w:rPr>
                <w:rFonts w:ascii="Times New Roman" w:hAnsi="Times New Roman" w:cs="Times New Roman"/>
                <w:sz w:val="28"/>
                <w:szCs w:val="28"/>
              </w:rPr>
              <w:t>ИНН  6809</w:t>
            </w:r>
            <w:r w:rsidR="0067656F" w:rsidRPr="00FF5560">
              <w:rPr>
                <w:rFonts w:ascii="Times New Roman" w:hAnsi="Times New Roman" w:cs="Times New Roman"/>
                <w:sz w:val="28"/>
                <w:szCs w:val="28"/>
              </w:rPr>
              <w:t>003969</w:t>
            </w:r>
          </w:p>
        </w:tc>
      </w:tr>
      <w:tr w:rsidR="0071161B" w:rsidRPr="000F0E11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0F0E11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11">
              <w:rPr>
                <w:rFonts w:ascii="Times New Roman" w:hAnsi="Times New Roman" w:cs="Times New Roman"/>
                <w:sz w:val="28"/>
                <w:szCs w:val="28"/>
              </w:rPr>
              <w:t>1.7. Документы на имущество:</w:t>
            </w:r>
          </w:p>
          <w:p w:rsidR="0071161B" w:rsidRPr="000F0E11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11">
              <w:rPr>
                <w:rFonts w:ascii="Times New Roman" w:hAnsi="Times New Roman" w:cs="Times New Roman"/>
                <w:sz w:val="28"/>
                <w:szCs w:val="28"/>
              </w:rPr>
              <w:t>(указать название,  дату, № документа)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0F0E11" w:rsidRDefault="000F0E11" w:rsidP="00B33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Свидетельство о государственной регистрации права  </w:t>
            </w:r>
            <w:r w:rsidR="00B334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0E11">
              <w:rPr>
                <w:rFonts w:ascii="Times New Roman" w:hAnsi="Times New Roman" w:cs="Times New Roman"/>
                <w:sz w:val="28"/>
                <w:szCs w:val="28"/>
              </w:rPr>
              <w:t>№227545</w:t>
            </w:r>
            <w:r w:rsidR="00B33420" w:rsidRPr="000F0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334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33420" w:rsidRPr="000F0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B33420" w:rsidRPr="000F0E11">
              <w:rPr>
                <w:rFonts w:ascii="Times New Roman" w:hAnsi="Times New Roman" w:cs="Times New Roman"/>
                <w:sz w:val="28"/>
                <w:szCs w:val="28"/>
              </w:rPr>
              <w:t>т 27.04.2016</w:t>
            </w:r>
          </w:p>
        </w:tc>
      </w:tr>
      <w:tr w:rsidR="0071161B" w:rsidRPr="00636926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266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Государственный статус ОУ: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Тип 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Вид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</w:t>
            </w:r>
          </w:p>
        </w:tc>
      </w:tr>
      <w:tr w:rsidR="0071161B" w:rsidRPr="002F18DD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266040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  <w:r w:rsidR="0071161B"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Лицензия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 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РО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№  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  <w:r w:rsidR="002660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6019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выдачи   </w:t>
            </w:r>
            <w:r w:rsidR="00492A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 w:rsidR="002660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.12.2011г</w:t>
            </w:r>
          </w:p>
          <w:p w:rsidR="0071161B" w:rsidRPr="0071161B" w:rsidRDefault="00492A54" w:rsidP="00492A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1161B"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ессрочная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161B" w:rsidRPr="002F18DD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26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266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Свидетельство о государственной аккредитации 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71161B" w:rsidRDefault="00266040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68А01 №0000035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выдачи   </w:t>
            </w: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21.03.2013</w:t>
            </w:r>
          </w:p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действия: до 21.03.2025</w:t>
            </w:r>
          </w:p>
        </w:tc>
      </w:tr>
      <w:tr w:rsidR="0071161B" w:rsidRPr="005C76CE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5C76CE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C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66040" w:rsidRPr="005C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76CE">
              <w:rPr>
                <w:rFonts w:ascii="Times New Roman" w:hAnsi="Times New Roman" w:cs="Times New Roman"/>
                <w:sz w:val="28"/>
                <w:szCs w:val="28"/>
              </w:rPr>
              <w:t>. Программа развития  ОУ</w:t>
            </w:r>
          </w:p>
          <w:p w:rsidR="0071161B" w:rsidRPr="005C76CE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9B2A99" w:rsidRDefault="0071161B" w:rsidP="009B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9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  <w:r w:rsidR="00266040" w:rsidRPr="009B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A9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="00A87830" w:rsidRPr="009B2A99">
              <w:rPr>
                <w:rFonts w:ascii="Times New Roman" w:hAnsi="Times New Roman" w:cs="Times New Roman"/>
                <w:sz w:val="28"/>
                <w:szCs w:val="28"/>
              </w:rPr>
              <w:t>МБОУ Устьинская СОШ</w:t>
            </w:r>
            <w:r w:rsidR="00BA2173" w:rsidRPr="009B2A9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B2A99" w:rsidRPr="009B2A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A2173" w:rsidRPr="009B2A9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B2A99" w:rsidRPr="009B2A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2173" w:rsidRPr="009B2A9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B2A99" w:rsidRPr="009B2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2173" w:rsidRPr="009B2A9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B2A99" w:rsidRPr="009B2A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87830" w:rsidRPr="009B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A99">
              <w:rPr>
                <w:rFonts w:ascii="Times New Roman" w:hAnsi="Times New Roman" w:cs="Times New Roman"/>
                <w:sz w:val="28"/>
                <w:szCs w:val="28"/>
              </w:rPr>
              <w:t xml:space="preserve">  «Об утверждении Программы развития школы на 20</w:t>
            </w:r>
            <w:r w:rsidR="009B2A99" w:rsidRPr="009B2A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87830" w:rsidRPr="009B2A9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B2A99" w:rsidRPr="009B2A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B2A99">
              <w:rPr>
                <w:rFonts w:ascii="Times New Roman" w:hAnsi="Times New Roman" w:cs="Times New Roman"/>
                <w:sz w:val="28"/>
                <w:szCs w:val="28"/>
              </w:rPr>
              <w:t xml:space="preserve"> г.г.»</w:t>
            </w:r>
          </w:p>
        </w:tc>
      </w:tr>
      <w:tr w:rsidR="0071161B" w:rsidRPr="00636926" w:rsidTr="0071161B"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1.17. Финансовая деятельность ОУ</w:t>
            </w:r>
          </w:p>
        </w:tc>
      </w:tr>
      <w:tr w:rsidR="0071161B" w:rsidRPr="00636926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бухгалтерский учет ведется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71161B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161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через централизованную бухгалтерию</w:t>
            </w:r>
          </w:p>
        </w:tc>
      </w:tr>
      <w:tr w:rsidR="0071161B" w:rsidRPr="00775CB4" w:rsidTr="0071161B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775CB4" w:rsidRDefault="0071161B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B4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с ЦБ о ведении финансовой деятельности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1B" w:rsidRPr="00775CB4" w:rsidRDefault="005D769D" w:rsidP="0071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B4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от  03.04.2006 г. </w:t>
            </w:r>
            <w:r w:rsidR="0071161B" w:rsidRPr="0077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61B" w:rsidRPr="004A4982" w:rsidTr="004A4982">
        <w:trPr>
          <w:trHeight w:val="268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реквизиты учреждения</w:t>
            </w:r>
          </w:p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БИК</w:t>
            </w:r>
          </w:p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 образовательного учреждения, наименование банка</w:t>
            </w:r>
          </w:p>
          <w:p w:rsidR="0071161B" w:rsidRPr="004A4982" w:rsidRDefault="0071161B" w:rsidP="004A4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 образовательного учреждения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6809003969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КПП 680901001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1026800679003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ОКВЕД- 85.14 (основное образование)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ОКВЕД- 85.11 (дошкольное образование)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банка:</w:t>
            </w: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ТАМБОВ БАНКА РОССИИ// УФК по Тамбовской области г.Тамбов</w:t>
            </w:r>
            <w:r w:rsidRPr="004A4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р/с(казначейский счёт) 03234643686160006400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к/с 40102810645370000057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БИК 016850200</w:t>
            </w:r>
          </w:p>
          <w:p w:rsidR="004A4982" w:rsidRPr="006A25F3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л/с 20646</w:t>
            </w:r>
            <w:r w:rsidR="003B7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B7478">
              <w:rPr>
                <w:rFonts w:ascii="Times New Roman" w:hAnsi="Times New Roman" w:cs="Times New Roman"/>
                <w:sz w:val="24"/>
                <w:szCs w:val="24"/>
              </w:rPr>
              <w:t>Э7</w:t>
            </w:r>
            <w:r w:rsidR="003B7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3B7478" w:rsidRPr="006A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ОКПО - 44544818</w:t>
            </w:r>
          </w:p>
          <w:p w:rsidR="004A4982" w:rsidRPr="004A4982" w:rsidRDefault="003B7478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ОКТМО-68516000</w:t>
            </w:r>
          </w:p>
          <w:p w:rsidR="004A4982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ОКФС-14</w:t>
            </w:r>
          </w:p>
          <w:p w:rsidR="00A87830" w:rsidRPr="004A4982" w:rsidRDefault="004A4982" w:rsidP="004A4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2">
              <w:rPr>
                <w:rFonts w:ascii="Times New Roman" w:hAnsi="Times New Roman" w:cs="Times New Roman"/>
                <w:sz w:val="24"/>
                <w:szCs w:val="24"/>
              </w:rPr>
              <w:t>ОКОПФ-</w:t>
            </w:r>
            <w:r w:rsidR="003B7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FF172F" w:rsidRDefault="00FF172F" w:rsidP="003B7478">
      <w:pPr>
        <w:rPr>
          <w:rFonts w:ascii="Times New Roman" w:hAnsi="Times New Roman" w:cs="Times New Roman"/>
          <w:sz w:val="28"/>
          <w:szCs w:val="28"/>
        </w:rPr>
      </w:pPr>
    </w:p>
    <w:p w:rsidR="00DA7B10" w:rsidRDefault="00DA7B10" w:rsidP="007116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7B10">
        <w:rPr>
          <w:rFonts w:ascii="Times New Roman" w:hAnsi="Times New Roman" w:cs="Times New Roman"/>
          <w:sz w:val="28"/>
          <w:szCs w:val="28"/>
        </w:rPr>
        <w:t>В настоящее время школа имеет 10 филиалов и работает по модели  «Базовая школа с филиалами».</w:t>
      </w:r>
    </w:p>
    <w:tbl>
      <w:tblPr>
        <w:tblW w:w="10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509"/>
        <w:gridCol w:w="3626"/>
        <w:gridCol w:w="2895"/>
      </w:tblGrid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№ </w:t>
            </w:r>
            <w:r w:rsidRPr="004A4982">
              <w:rPr>
                <w:b/>
                <w:bCs/>
              </w:rPr>
              <w:t>п/п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 xml:space="preserve">Полное наименование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 xml:space="preserve">образовательной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 xml:space="preserve">организации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  <w:color w:val="CC0000"/>
                <w:u w:val="single"/>
              </w:rPr>
              <w:t xml:space="preserve">(в соответствии с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  <w:color w:val="CC0000"/>
                <w:u w:val="single"/>
              </w:rPr>
              <w:t>Уставом)*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>Почтовый адрес,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  <w:color w:val="FF0000"/>
              </w:rPr>
              <w:t xml:space="preserve">электронный адрес, </w:t>
            </w:r>
            <w:r w:rsidRPr="004A4982">
              <w:rPr>
                <w:b/>
                <w:bCs/>
                <w:color w:val="0000CC"/>
              </w:rPr>
              <w:t>адрес сайта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>ФИО руководителя, рабочий телефон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</w:rPr>
              <w:t xml:space="preserve">(факс) с кодом, </w:t>
            </w:r>
            <w:r w:rsidRPr="004A4982">
              <w:rPr>
                <w:b/>
                <w:bCs/>
                <w:color w:val="3333FF"/>
                <w:u w:val="single"/>
              </w:rPr>
              <w:t xml:space="preserve">адрес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rPr>
                <w:b/>
                <w:bCs/>
                <w:color w:val="3333FF"/>
                <w:u w:val="single"/>
              </w:rPr>
              <w:t>электронной почты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1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2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4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Муниципальное бюджетное общеобразовательное учреждение Устьинская средняя общеобразовательная школа</w:t>
            </w:r>
            <w:r w:rsidR="003B7478">
              <w:t xml:space="preserve"> имени А.Ю. Барабанщикова</w:t>
            </w:r>
            <w:r w:rsidRPr="004A4982">
              <w:t xml:space="preserve">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393957, Тамбовская область, Моршанский район, с.Устье, ул. Рабочая, д.175А.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0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u</w:t>
              </w:r>
            </w:hyperlink>
            <w:hyperlink r:id="rId11" w:history="1">
              <w:r w:rsidR="004A4982" w:rsidRPr="004A4982">
                <w:rPr>
                  <w:rStyle w:val="af7"/>
                  <w:b/>
                  <w:bCs/>
                </w:rPr>
                <w:t>-</w:t>
              </w:r>
            </w:hyperlink>
            <w:hyperlink r:id="rId12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sosh</w:t>
              </w:r>
            </w:hyperlink>
            <w:hyperlink r:id="rId13" w:history="1">
              <w:r w:rsidR="004A4982" w:rsidRPr="004A4982">
                <w:rPr>
                  <w:rStyle w:val="af7"/>
                  <w:b/>
                  <w:bCs/>
                </w:rPr>
                <w:t>@</w:t>
              </w:r>
            </w:hyperlink>
            <w:hyperlink r:id="rId14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yandex</w:t>
              </w:r>
            </w:hyperlink>
            <w:hyperlink r:id="rId15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6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7" w:history="1">
              <w:r w:rsidR="004A4982" w:rsidRPr="004A4982">
                <w:rPr>
                  <w:rStyle w:val="af7"/>
                </w:rPr>
                <w:t>http://ustsosh.68edu.ru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9B2A99" w:rsidP="004A4982">
            <w:pPr>
              <w:pStyle w:val="a3"/>
              <w:spacing w:before="0" w:beforeAutospacing="0" w:after="0" w:afterAutospacing="0"/>
              <w:jc w:val="center"/>
            </w:pPr>
            <w:r>
              <w:t>Прошин Антон Юрьевич</w:t>
            </w:r>
            <w:r w:rsidR="004A4982" w:rsidRPr="004A4982">
              <w:t xml:space="preserve">, 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 52078,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сот. тел. </w:t>
            </w:r>
            <w:r w:rsidR="009B2A99">
              <w:t>89202383889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8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u</w:t>
              </w:r>
            </w:hyperlink>
            <w:hyperlink r:id="rId19" w:history="1">
              <w:r w:rsidR="004A4982" w:rsidRPr="004A4982">
                <w:rPr>
                  <w:rStyle w:val="af7"/>
                  <w:b/>
                  <w:bCs/>
                </w:rPr>
                <w:t>-</w:t>
              </w:r>
            </w:hyperlink>
            <w:hyperlink r:id="rId20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sosh</w:t>
              </w:r>
            </w:hyperlink>
            <w:hyperlink r:id="rId21" w:history="1">
              <w:r w:rsidR="004A4982" w:rsidRPr="004A4982">
                <w:rPr>
                  <w:rStyle w:val="af7"/>
                  <w:b/>
                  <w:bCs/>
                </w:rPr>
                <w:t>@</w:t>
              </w:r>
            </w:hyperlink>
            <w:hyperlink r:id="rId22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yandex</w:t>
              </w:r>
            </w:hyperlink>
            <w:hyperlink r:id="rId23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24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2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Вяжлинский филиал муниципального бюджетного общеобразовательного учреждения Устьинской средней общеобразовательной школы </w:t>
            </w:r>
            <w:r w:rsidR="003B7478">
              <w:t>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393905, Тамбовская обл., Моршанский район. пос. Вяжли, ул. Школьная, д.18 а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25" w:history="1">
              <w:r w:rsidR="004A4982" w:rsidRPr="004A4982">
                <w:rPr>
                  <w:rStyle w:val="af7"/>
                  <w:lang w:val="en-US"/>
                </w:rPr>
                <w:t>Vyajli</w:t>
              </w:r>
            </w:hyperlink>
            <w:hyperlink r:id="rId26" w:history="1">
              <w:r w:rsidR="004A4982" w:rsidRPr="004A4982">
                <w:rPr>
                  <w:rStyle w:val="af7"/>
                </w:rPr>
                <w:t>@.</w:t>
              </w:r>
            </w:hyperlink>
            <w:hyperlink r:id="rId27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28" w:history="1">
              <w:r w:rsidR="004A4982" w:rsidRPr="004A4982">
                <w:rPr>
                  <w:rStyle w:val="af7"/>
                </w:rPr>
                <w:t>.</w:t>
              </w:r>
            </w:hyperlink>
            <w:hyperlink r:id="rId29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30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31" w:history="1">
              <w:r w:rsidR="004A4982" w:rsidRPr="004A4982">
                <w:rPr>
                  <w:rStyle w:val="af7"/>
                </w:rPr>
                <w:t>://viajly</w:t>
              </w:r>
            </w:hyperlink>
            <w:hyperlink r:id="rId32" w:history="1">
              <w:r w:rsidR="004A4982" w:rsidRPr="004A4982">
                <w:rPr>
                  <w:rStyle w:val="af7"/>
                  <w:lang w:val="en-US"/>
                </w:rPr>
                <w:t>mr</w:t>
              </w:r>
            </w:hyperlink>
            <w:hyperlink r:id="rId33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34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35" w:history="1">
              <w:r w:rsidR="004A4982" w:rsidRPr="004A4982">
                <w:rPr>
                  <w:rStyle w:val="af7"/>
                </w:rPr>
                <w:t>.ru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Рубан Борис Вильямович,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тел.(8475533) 74530,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89204834304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36" w:history="1">
              <w:r w:rsidR="004A4982" w:rsidRPr="004A4982">
                <w:rPr>
                  <w:rStyle w:val="af7"/>
                  <w:lang w:val="en-US"/>
                </w:rPr>
                <w:t>Vyajli</w:t>
              </w:r>
            </w:hyperlink>
            <w:hyperlink r:id="rId37" w:history="1">
              <w:r w:rsidR="004A4982" w:rsidRPr="004A4982">
                <w:rPr>
                  <w:rStyle w:val="af7"/>
                </w:rPr>
                <w:t>@.</w:t>
              </w:r>
            </w:hyperlink>
            <w:hyperlink r:id="rId38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39" w:history="1">
              <w:r w:rsidR="004A4982" w:rsidRPr="004A4982">
                <w:rPr>
                  <w:rStyle w:val="af7"/>
                </w:rPr>
                <w:t>.</w:t>
              </w:r>
            </w:hyperlink>
            <w:hyperlink r:id="rId40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Давыдовский филиал муниципального бюджетного общеобразовательного учреждения Устьинской средней общеобразовательной школы </w:t>
            </w:r>
            <w:r w:rsidR="003B7478">
              <w:t>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393949, Тамбовская область, Моршанский район, с. Давыдово, ул. 1- Лемасово, д. 9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41" w:history="1">
              <w:r w:rsidR="004A4982" w:rsidRPr="004A4982">
                <w:rPr>
                  <w:rStyle w:val="af7"/>
                  <w:lang w:val="en-US"/>
                </w:rPr>
                <w:t>kaduch</w:t>
              </w:r>
            </w:hyperlink>
            <w:hyperlink r:id="rId42" w:history="1">
              <w:r w:rsidR="004A4982" w:rsidRPr="004A4982">
                <w:rPr>
                  <w:rStyle w:val="af7"/>
                </w:rPr>
                <w:t>@</w:t>
              </w:r>
            </w:hyperlink>
            <w:hyperlink r:id="rId43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44" w:history="1">
              <w:r w:rsidR="004A4982" w:rsidRPr="004A4982">
                <w:rPr>
                  <w:rStyle w:val="af7"/>
                </w:rPr>
                <w:t>.</w:t>
              </w:r>
            </w:hyperlink>
            <w:hyperlink r:id="rId45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46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47" w:history="1">
              <w:r w:rsidR="004A4982" w:rsidRPr="004A4982">
                <w:rPr>
                  <w:rStyle w:val="af7"/>
                </w:rPr>
                <w:t>://</w:t>
              </w:r>
            </w:hyperlink>
            <w:hyperlink r:id="rId48" w:history="1">
              <w:r w:rsidR="004A4982" w:rsidRPr="004A4982">
                <w:rPr>
                  <w:rStyle w:val="af7"/>
                  <w:lang w:val="en-US"/>
                </w:rPr>
                <w:t>davmr</w:t>
              </w:r>
            </w:hyperlink>
            <w:hyperlink r:id="rId49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50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51" w:history="1">
              <w:r w:rsidR="004A4982" w:rsidRPr="004A4982">
                <w:rPr>
                  <w:rStyle w:val="af7"/>
                </w:rPr>
                <w:t>.</w:t>
              </w:r>
            </w:hyperlink>
            <w:hyperlink r:id="rId52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Кадушкина Елена Алексеевна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 76322,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89107507783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53" w:history="1">
              <w:r w:rsidR="004A4982" w:rsidRPr="004A4982">
                <w:rPr>
                  <w:rStyle w:val="af7"/>
                  <w:lang w:val="en-US"/>
                </w:rPr>
                <w:t>kaduch</w:t>
              </w:r>
            </w:hyperlink>
            <w:hyperlink r:id="rId54" w:history="1">
              <w:r w:rsidR="004A4982" w:rsidRPr="004A4982">
                <w:rPr>
                  <w:rStyle w:val="af7"/>
                </w:rPr>
                <w:t>@</w:t>
              </w:r>
            </w:hyperlink>
            <w:hyperlink r:id="rId55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56" w:history="1">
              <w:r w:rsidR="004A4982" w:rsidRPr="004A4982">
                <w:rPr>
                  <w:rStyle w:val="af7"/>
                </w:rPr>
                <w:t>.</w:t>
              </w:r>
            </w:hyperlink>
            <w:hyperlink r:id="rId57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4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Карельский филиал муниципального бюджетного общеобразовательного учреждения Устьинской средней общеобразовательной школы </w:t>
            </w:r>
            <w:r w:rsidR="003B7478">
              <w:t>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393928, Тамбовская область, Моршанский район, с. Карели, ул. Новая, д.4-в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58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Kareli</w:t>
              </w:r>
            </w:hyperlink>
            <w:hyperlink r:id="rId59" w:history="1">
              <w:r w:rsidR="004A4982" w:rsidRPr="004A4982">
                <w:rPr>
                  <w:rStyle w:val="af7"/>
                  <w:b/>
                  <w:bCs/>
                </w:rPr>
                <w:t>_07@</w:t>
              </w:r>
            </w:hyperlink>
            <w:hyperlink r:id="rId60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mail</w:t>
              </w:r>
            </w:hyperlink>
            <w:hyperlink r:id="rId61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62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63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64" w:history="1">
              <w:r w:rsidR="004A4982" w:rsidRPr="004A4982">
                <w:rPr>
                  <w:rStyle w:val="af7"/>
                </w:rPr>
                <w:t>://</w:t>
              </w:r>
            </w:hyperlink>
            <w:hyperlink r:id="rId65" w:history="1">
              <w:r w:rsidR="004A4982" w:rsidRPr="004A4982">
                <w:rPr>
                  <w:rStyle w:val="af7"/>
                  <w:lang w:val="en-US"/>
                </w:rPr>
                <w:t>karelimr</w:t>
              </w:r>
            </w:hyperlink>
            <w:hyperlink r:id="rId66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67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68" w:history="1">
              <w:r w:rsidR="004A4982" w:rsidRPr="004A4982">
                <w:rPr>
                  <w:rStyle w:val="af7"/>
                </w:rPr>
                <w:t>.</w:t>
              </w:r>
            </w:hyperlink>
            <w:hyperlink r:id="rId69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Храмцова Таисия Николаевна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 78131,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89107527062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70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Kareli</w:t>
              </w:r>
            </w:hyperlink>
            <w:hyperlink r:id="rId71" w:history="1">
              <w:r w:rsidR="004A4982" w:rsidRPr="004A4982">
                <w:rPr>
                  <w:rStyle w:val="af7"/>
                  <w:b/>
                  <w:bCs/>
                </w:rPr>
                <w:t>_07@</w:t>
              </w:r>
            </w:hyperlink>
            <w:hyperlink r:id="rId72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mail</w:t>
              </w:r>
            </w:hyperlink>
            <w:hyperlink r:id="rId73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74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5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Маломоршевский филиал муниципального бюджетного общеобразовательного </w:t>
            </w:r>
            <w:r w:rsidRPr="004A4982">
              <w:lastRenderedPageBreak/>
              <w:t>учреждения Устьинской средней общеобразовательной школы</w:t>
            </w:r>
            <w:r w:rsidR="003B7478">
              <w:t xml:space="preserve"> имени А.Ю. Барабанщикова</w:t>
            </w:r>
            <w:r w:rsidRPr="004A4982">
              <w:t xml:space="preserve"> 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lastRenderedPageBreak/>
              <w:t xml:space="preserve">393906, Тамбовская область, Моршанский район с. Маломоршевка, ул. Школьная, </w:t>
            </w:r>
            <w:r w:rsidRPr="004A4982">
              <w:lastRenderedPageBreak/>
              <w:t xml:space="preserve">д.14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75" w:history="1">
              <w:r w:rsidR="004A4982" w:rsidRPr="004A4982">
                <w:rPr>
                  <w:rStyle w:val="af7"/>
                  <w:lang w:val="en-US"/>
                </w:rPr>
                <w:t>mmorshevka</w:t>
              </w:r>
            </w:hyperlink>
            <w:hyperlink r:id="rId76" w:history="1">
              <w:r w:rsidR="004A4982" w:rsidRPr="004A4982">
                <w:rPr>
                  <w:rStyle w:val="af7"/>
                </w:rPr>
                <w:t>@</w:t>
              </w:r>
            </w:hyperlink>
            <w:hyperlink r:id="rId77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78" w:history="1">
              <w:r w:rsidR="004A4982" w:rsidRPr="004A4982">
                <w:rPr>
                  <w:rStyle w:val="af7"/>
                </w:rPr>
                <w:t>.</w:t>
              </w:r>
            </w:hyperlink>
            <w:hyperlink r:id="rId79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</w:pPr>
            <w:r w:rsidRPr="004A4982">
              <w:t> </w:t>
            </w:r>
            <w:hyperlink r:id="rId80" w:history="1">
              <w:r w:rsidRPr="004A4982">
                <w:rPr>
                  <w:rStyle w:val="af7"/>
                </w:rPr>
                <w:t>http://ustsosh.68edu.ru/mmorshevka.html</w:t>
              </w:r>
            </w:hyperlink>
            <w:r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lastRenderedPageBreak/>
              <w:t>Соседова Марина Викторовна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 72547,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lastRenderedPageBreak/>
              <w:t>сот. тел. 891558687111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81" w:history="1">
              <w:r w:rsidR="004A4982" w:rsidRPr="004A4982">
                <w:rPr>
                  <w:rStyle w:val="af7"/>
                  <w:lang w:val="en-US"/>
                </w:rPr>
                <w:t>mmorshevka</w:t>
              </w:r>
            </w:hyperlink>
            <w:hyperlink r:id="rId82" w:history="1">
              <w:r w:rsidR="004A4982" w:rsidRPr="004A4982">
                <w:rPr>
                  <w:rStyle w:val="af7"/>
                </w:rPr>
                <w:t>@</w:t>
              </w:r>
            </w:hyperlink>
            <w:hyperlink r:id="rId83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84" w:history="1">
              <w:r w:rsidR="004A4982" w:rsidRPr="004A4982">
                <w:rPr>
                  <w:rStyle w:val="af7"/>
                </w:rPr>
                <w:t>.</w:t>
              </w:r>
            </w:hyperlink>
            <w:hyperlink r:id="rId85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lastRenderedPageBreak/>
              <w:t>6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Марусинский филиал муниципального бюджетного общеобразовательного учреждения Устьинской средней общеобразовательной школы </w:t>
            </w:r>
            <w:r w:rsidR="003B7478">
              <w:t>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393925, Тамбовская область, Моршанский район пос. Марусино, д.12 в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86" w:history="1">
              <w:r w:rsidR="004A4982" w:rsidRPr="004A4982">
                <w:rPr>
                  <w:rStyle w:val="af7"/>
                  <w:lang w:val="en-US"/>
                </w:rPr>
                <w:t>maruschool</w:t>
              </w:r>
            </w:hyperlink>
            <w:hyperlink r:id="rId87" w:history="1">
              <w:r w:rsidR="004A4982" w:rsidRPr="004A4982">
                <w:rPr>
                  <w:rStyle w:val="af7"/>
                </w:rPr>
                <w:t>@</w:t>
              </w:r>
            </w:hyperlink>
            <w:hyperlink r:id="rId88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89" w:history="1">
              <w:r w:rsidR="004A4982" w:rsidRPr="004A4982">
                <w:rPr>
                  <w:rStyle w:val="af7"/>
                </w:rPr>
                <w:t>.</w:t>
              </w:r>
            </w:hyperlink>
            <w:hyperlink r:id="rId90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91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92" w:history="1">
              <w:r w:rsidR="004A4982" w:rsidRPr="004A4982">
                <w:rPr>
                  <w:rStyle w:val="af7"/>
                </w:rPr>
                <w:t>://</w:t>
              </w:r>
            </w:hyperlink>
            <w:hyperlink r:id="rId93" w:history="1">
              <w:r w:rsidR="004A4982" w:rsidRPr="004A4982">
                <w:rPr>
                  <w:rStyle w:val="af7"/>
                  <w:lang w:val="en-US"/>
                </w:rPr>
                <w:t>marusmr</w:t>
              </w:r>
            </w:hyperlink>
            <w:hyperlink r:id="rId94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95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96" w:history="1">
              <w:r w:rsidR="004A4982" w:rsidRPr="004A4982">
                <w:rPr>
                  <w:rStyle w:val="af7"/>
                </w:rPr>
                <w:t>.</w:t>
              </w:r>
            </w:hyperlink>
            <w:hyperlink r:id="rId97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Чернова Виктория Робертовна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 72117,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89204802943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98" w:history="1">
              <w:r w:rsidR="004A4982" w:rsidRPr="004A4982">
                <w:rPr>
                  <w:rStyle w:val="af7"/>
                  <w:lang w:val="en-US"/>
                </w:rPr>
                <w:t>maruschool</w:t>
              </w:r>
            </w:hyperlink>
            <w:hyperlink r:id="rId99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00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101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02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7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Мутасьевский филиал муниципального бюджетного общеобразовательного учреждения Устьинской средней общеобразовательной школы</w:t>
            </w:r>
            <w:r w:rsidR="003B7478">
              <w:t xml:space="preserve"> 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393930, Тамбовская область, Моршанский район, с. Алкужи, ул. Новая, д.17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03" w:history="1">
              <w:r w:rsidR="004A4982" w:rsidRPr="004A4982">
                <w:rPr>
                  <w:rStyle w:val="af7"/>
                  <w:lang w:val="en-US"/>
                </w:rPr>
                <w:t>mutasevschool</w:t>
              </w:r>
            </w:hyperlink>
            <w:hyperlink r:id="rId104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05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106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07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08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109" w:history="1">
              <w:r w:rsidR="004A4982" w:rsidRPr="004A4982">
                <w:rPr>
                  <w:rStyle w:val="af7"/>
                </w:rPr>
                <w:t>://</w:t>
              </w:r>
            </w:hyperlink>
            <w:hyperlink r:id="rId110" w:history="1">
              <w:r w:rsidR="004A4982" w:rsidRPr="004A4982">
                <w:rPr>
                  <w:rStyle w:val="af7"/>
                  <w:lang w:val="en-US"/>
                </w:rPr>
                <w:t>mutmr</w:t>
              </w:r>
            </w:hyperlink>
            <w:hyperlink r:id="rId111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112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113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14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.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Турапина Галина Валерьевна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тел.(847533)74146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89158851019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15" w:history="1">
              <w:r w:rsidR="004A4982" w:rsidRPr="004A4982">
                <w:rPr>
                  <w:rStyle w:val="af7"/>
                  <w:lang w:val="en-US"/>
                </w:rPr>
                <w:t>mutasevschool</w:t>
              </w:r>
            </w:hyperlink>
            <w:hyperlink r:id="rId116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17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118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19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8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Серповской филиал муниципального бюджетного общеобразовательного учреждения Устьинской средней общеобразовательной школы </w:t>
            </w:r>
            <w:r w:rsidR="003B7478">
              <w:t>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393933, Тамбовская область, Моршанский район, с.Серповое, ул. Центральная д.36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20" w:history="1">
              <w:r w:rsidR="004A4982" w:rsidRPr="004A4982">
                <w:rPr>
                  <w:rStyle w:val="af7"/>
                </w:rPr>
                <w:t>Serpovschool@yandex.ru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21" w:history="1">
              <w:r w:rsidR="004A4982" w:rsidRPr="004A4982">
                <w:rPr>
                  <w:rStyle w:val="af7"/>
                </w:rPr>
                <w:t>http://serpmr.68edu.ru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Антипова Татьяна Викторовна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 75966,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89107518605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22" w:history="1">
              <w:r w:rsidR="004A4982" w:rsidRPr="004A4982">
                <w:rPr>
                  <w:rStyle w:val="af7"/>
                  <w:lang w:val="en-US"/>
                </w:rPr>
                <w:t>antipova</w:t>
              </w:r>
              <w:r w:rsidR="004A4982" w:rsidRPr="004A4982">
                <w:rPr>
                  <w:rStyle w:val="af7"/>
                </w:rPr>
                <w:t>.</w:t>
              </w:r>
              <w:r w:rsidR="004A4982" w:rsidRPr="004A4982">
                <w:rPr>
                  <w:rStyle w:val="af7"/>
                  <w:lang w:val="en-US"/>
                </w:rPr>
                <w:t>t</w:t>
              </w:r>
              <w:r w:rsidR="004A4982" w:rsidRPr="004A4982">
                <w:rPr>
                  <w:rStyle w:val="af7"/>
                </w:rPr>
                <w:t>2016@</w:t>
              </w:r>
              <w:r w:rsidR="004A4982" w:rsidRPr="004A4982">
                <w:rPr>
                  <w:rStyle w:val="af7"/>
                  <w:lang w:val="en-US"/>
                </w:rPr>
                <w:t>yandex</w:t>
              </w:r>
              <w:r w:rsidR="004A4982" w:rsidRPr="004A4982">
                <w:rPr>
                  <w:rStyle w:val="af7"/>
                </w:rPr>
                <w:t>.</w:t>
              </w:r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9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Старотомниковский филиал муниципального бюджетного общеобразовательного учреждения Устьинской средней общеобразовательной школы </w:t>
            </w:r>
            <w:r w:rsidR="003B7478">
              <w:t>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393935, Тамбовская область, Моршанский район, с. Старотомниково, ул. Центральная д.47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23" w:history="1">
              <w:r w:rsidR="004A4982" w:rsidRPr="004A4982">
                <w:rPr>
                  <w:rStyle w:val="af7"/>
                  <w:lang w:val="en-US"/>
                </w:rPr>
                <w:t>starotomn</w:t>
              </w:r>
            </w:hyperlink>
            <w:hyperlink r:id="rId124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25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126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27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28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129" w:history="1">
              <w:r w:rsidR="004A4982" w:rsidRPr="004A4982">
                <w:rPr>
                  <w:rStyle w:val="af7"/>
                </w:rPr>
                <w:t>://</w:t>
              </w:r>
            </w:hyperlink>
            <w:hyperlink r:id="rId130" w:history="1">
              <w:r w:rsidR="004A4982" w:rsidRPr="004A4982">
                <w:rPr>
                  <w:rStyle w:val="af7"/>
                  <w:lang w:val="en-US"/>
                </w:rPr>
                <w:t>starmr</w:t>
              </w:r>
            </w:hyperlink>
            <w:hyperlink r:id="rId131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132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133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34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Дербенева Ирина Алексеевна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тел.(847533)72322,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89537210113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35" w:history="1">
              <w:r w:rsidR="004A4982" w:rsidRPr="004A4982">
                <w:rPr>
                  <w:rStyle w:val="af7"/>
                  <w:lang w:val="en-US"/>
                </w:rPr>
                <w:t>starotomn</w:t>
              </w:r>
            </w:hyperlink>
            <w:hyperlink r:id="rId136" w:history="1">
              <w:r w:rsidR="004A4982" w:rsidRPr="004A4982">
                <w:rPr>
                  <w:rStyle w:val="af7"/>
                </w:rPr>
                <w:t>@</w:t>
              </w:r>
            </w:hyperlink>
            <w:hyperlink r:id="rId137" w:history="1">
              <w:r w:rsidR="004A4982" w:rsidRPr="004A4982">
                <w:rPr>
                  <w:rStyle w:val="af7"/>
                  <w:lang w:val="en-US"/>
                </w:rPr>
                <w:t>yandex</w:t>
              </w:r>
            </w:hyperlink>
            <w:hyperlink r:id="rId138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39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10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Устьинский филиал муниципального бюджетного общеобразовательного учреждения Устьинской средней общеобразовательной школы </w:t>
            </w:r>
            <w:r w:rsidR="003B7478">
              <w:t>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393927, Тамбовская область, Моршанский район,с. Устье ул. Школьная, д. 3.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40" w:history="1">
              <w:r w:rsidR="004A4982" w:rsidRPr="004A4982">
                <w:rPr>
                  <w:rStyle w:val="af7"/>
                  <w:lang w:val="en-US"/>
                </w:rPr>
                <w:t>usty</w:t>
              </w:r>
            </w:hyperlink>
            <w:hyperlink r:id="rId141" w:history="1">
              <w:r w:rsidR="004A4982" w:rsidRPr="004A4982">
                <w:rPr>
                  <w:rStyle w:val="af7"/>
                </w:rPr>
                <w:t>-</w:t>
              </w:r>
            </w:hyperlink>
            <w:hyperlink r:id="rId142" w:history="1">
              <w:r w:rsidR="004A4982" w:rsidRPr="004A4982">
                <w:rPr>
                  <w:rStyle w:val="af7"/>
                  <w:lang w:val="en-US"/>
                </w:rPr>
                <w:t>school</w:t>
              </w:r>
            </w:hyperlink>
            <w:hyperlink r:id="rId143" w:history="1">
              <w:r w:rsidR="004A4982" w:rsidRPr="004A4982">
                <w:rPr>
                  <w:rStyle w:val="af7"/>
                </w:rPr>
                <w:t>.morshansk@</w:t>
              </w:r>
            </w:hyperlink>
            <w:hyperlink r:id="rId144" w:history="1">
              <w:r w:rsidR="004A4982" w:rsidRPr="004A4982">
                <w:rPr>
                  <w:rStyle w:val="af7"/>
                  <w:lang w:val="en-US"/>
                </w:rPr>
                <w:t>yandex</w:t>
              </w:r>
              <w:r w:rsidR="004A4982" w:rsidRPr="004A4982">
                <w:rPr>
                  <w:rStyle w:val="af7"/>
                </w:rPr>
                <w:t>.</w:t>
              </w:r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45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146" w:history="1">
              <w:r w:rsidR="004A4982" w:rsidRPr="004A4982">
                <w:rPr>
                  <w:rStyle w:val="af7"/>
                </w:rPr>
                <w:t>://</w:t>
              </w:r>
            </w:hyperlink>
            <w:hyperlink r:id="rId147" w:history="1">
              <w:r w:rsidR="004A4982" w:rsidRPr="004A4982">
                <w:rPr>
                  <w:rStyle w:val="af7"/>
                  <w:lang w:val="en-US"/>
                </w:rPr>
                <w:t>ustomr</w:t>
              </w:r>
            </w:hyperlink>
            <w:hyperlink r:id="rId148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149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150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51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Тарасов Игорь Викторович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тел.(847533) 52215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89204940242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52" w:history="1">
              <w:r w:rsidR="004A4982" w:rsidRPr="004A4982">
                <w:rPr>
                  <w:rStyle w:val="af7"/>
                  <w:lang w:val="en-US"/>
                </w:rPr>
                <w:t>usty</w:t>
              </w:r>
            </w:hyperlink>
            <w:hyperlink r:id="rId153" w:history="1">
              <w:r w:rsidR="004A4982" w:rsidRPr="004A4982">
                <w:rPr>
                  <w:rStyle w:val="af7"/>
                </w:rPr>
                <w:t>-</w:t>
              </w:r>
            </w:hyperlink>
            <w:hyperlink r:id="rId154" w:history="1">
              <w:r w:rsidR="004A4982" w:rsidRPr="004A4982">
                <w:rPr>
                  <w:rStyle w:val="af7"/>
                  <w:lang w:val="en-US"/>
                </w:rPr>
                <w:t>school</w:t>
              </w:r>
            </w:hyperlink>
            <w:hyperlink r:id="rId155" w:history="1">
              <w:r w:rsidR="004A4982" w:rsidRPr="004A4982">
                <w:rPr>
                  <w:rStyle w:val="af7"/>
                </w:rPr>
                <w:t>.@</w:t>
              </w:r>
            </w:hyperlink>
            <w:hyperlink r:id="rId156" w:history="1">
              <w:r w:rsidR="004A4982" w:rsidRPr="004A4982">
                <w:rPr>
                  <w:rStyle w:val="af7"/>
                  <w:lang w:val="en-US"/>
                </w:rPr>
                <w:t>mail</w:t>
              </w:r>
            </w:hyperlink>
            <w:hyperlink r:id="rId157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58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  <w:tr w:rsidR="004A4982" w:rsidRPr="004A4982" w:rsidTr="004A4982">
        <w:trPr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11</w:t>
            </w:r>
          </w:p>
        </w:tc>
        <w:tc>
          <w:tcPr>
            <w:tcW w:w="3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 xml:space="preserve">Филиал начальная школа — детский сад муниципального бюджетного общеобразовательного учреждения Устьинской средней общеобразовательной школы </w:t>
            </w:r>
            <w:r w:rsidR="003B7478">
              <w:t>имени А.Ю. Барабанщикова</w:t>
            </w:r>
          </w:p>
        </w:tc>
        <w:tc>
          <w:tcPr>
            <w:tcW w:w="3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393969, Тамбовская область, Моршанский район, поселок Устьинский, ул. МСО, 4 «а».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59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Sh</w:t>
              </w:r>
            </w:hyperlink>
            <w:hyperlink r:id="rId160" w:history="1">
              <w:r w:rsidR="004A4982" w:rsidRPr="004A4982">
                <w:rPr>
                  <w:rStyle w:val="af7"/>
                  <w:b/>
                  <w:bCs/>
                </w:rPr>
                <w:t>-</w:t>
              </w:r>
            </w:hyperlink>
            <w:hyperlink r:id="rId161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sad</w:t>
              </w:r>
            </w:hyperlink>
            <w:hyperlink r:id="rId162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63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morshr</w:t>
              </w:r>
            </w:hyperlink>
            <w:hyperlink r:id="rId164" w:history="1">
              <w:r w:rsidR="004A4982" w:rsidRPr="004A4982">
                <w:rPr>
                  <w:rStyle w:val="af7"/>
                  <w:b/>
                  <w:bCs/>
                </w:rPr>
                <w:t>@</w:t>
              </w:r>
            </w:hyperlink>
            <w:hyperlink r:id="rId165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mail</w:t>
              </w:r>
            </w:hyperlink>
            <w:hyperlink r:id="rId166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67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68" w:history="1">
              <w:r w:rsidR="004A4982" w:rsidRPr="004A4982">
                <w:rPr>
                  <w:rStyle w:val="af7"/>
                  <w:lang w:val="en-US"/>
                </w:rPr>
                <w:t>http</w:t>
              </w:r>
            </w:hyperlink>
            <w:hyperlink r:id="rId169" w:history="1">
              <w:r w:rsidR="004A4982" w:rsidRPr="004A4982">
                <w:rPr>
                  <w:rStyle w:val="af7"/>
                </w:rPr>
                <w:t>://</w:t>
              </w:r>
            </w:hyperlink>
            <w:hyperlink r:id="rId170" w:history="1">
              <w:r w:rsidR="004A4982" w:rsidRPr="004A4982">
                <w:rPr>
                  <w:rStyle w:val="af7"/>
                  <w:lang w:val="en-US"/>
                </w:rPr>
                <w:t>nachmr</w:t>
              </w:r>
            </w:hyperlink>
            <w:hyperlink r:id="rId171" w:history="1">
              <w:r w:rsidR="004A4982" w:rsidRPr="004A4982">
                <w:rPr>
                  <w:rStyle w:val="af7"/>
                </w:rPr>
                <w:t>.68</w:t>
              </w:r>
            </w:hyperlink>
            <w:hyperlink r:id="rId172" w:history="1">
              <w:r w:rsidR="004A4982" w:rsidRPr="004A4982">
                <w:rPr>
                  <w:rStyle w:val="af7"/>
                  <w:lang w:val="en-US"/>
                </w:rPr>
                <w:t>edu</w:t>
              </w:r>
            </w:hyperlink>
            <w:hyperlink r:id="rId173" w:history="1">
              <w:r w:rsidR="004A4982" w:rsidRPr="004A4982">
                <w:rPr>
                  <w:rStyle w:val="af7"/>
                </w:rPr>
                <w:t>.</w:t>
              </w:r>
            </w:hyperlink>
            <w:hyperlink r:id="rId174" w:history="1">
              <w:r w:rsidR="004A4982" w:rsidRPr="004A4982">
                <w:rPr>
                  <w:rStyle w:val="af7"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Шпякина Елена Викторовна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раб. тел.(874533) 47897</w:t>
            </w:r>
          </w:p>
          <w:p w:rsidR="004A4982" w:rsidRPr="004A4982" w:rsidRDefault="004A4982" w:rsidP="004A4982">
            <w:pPr>
              <w:pStyle w:val="a3"/>
              <w:spacing w:before="0" w:beforeAutospacing="0" w:after="0" w:afterAutospacing="0"/>
              <w:jc w:val="center"/>
            </w:pPr>
            <w:r w:rsidRPr="004A4982">
              <w:t>сот. тел. 89202363098</w:t>
            </w:r>
          </w:p>
          <w:p w:rsidR="004A4982" w:rsidRPr="004A4982" w:rsidRDefault="006E2332" w:rsidP="004A4982">
            <w:pPr>
              <w:pStyle w:val="a3"/>
              <w:spacing w:before="0" w:beforeAutospacing="0" w:after="0" w:afterAutospacing="0"/>
              <w:jc w:val="center"/>
            </w:pPr>
            <w:hyperlink r:id="rId175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Sh</w:t>
              </w:r>
            </w:hyperlink>
            <w:hyperlink r:id="rId176" w:history="1">
              <w:r w:rsidR="004A4982" w:rsidRPr="004A4982">
                <w:rPr>
                  <w:rStyle w:val="af7"/>
                  <w:b/>
                  <w:bCs/>
                </w:rPr>
                <w:t>-</w:t>
              </w:r>
            </w:hyperlink>
            <w:hyperlink r:id="rId177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sad</w:t>
              </w:r>
            </w:hyperlink>
            <w:hyperlink r:id="rId178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79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morshr</w:t>
              </w:r>
            </w:hyperlink>
            <w:hyperlink r:id="rId180" w:history="1">
              <w:r w:rsidR="004A4982" w:rsidRPr="004A4982">
                <w:rPr>
                  <w:rStyle w:val="af7"/>
                  <w:b/>
                  <w:bCs/>
                </w:rPr>
                <w:t>@</w:t>
              </w:r>
            </w:hyperlink>
            <w:hyperlink r:id="rId181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mail</w:t>
              </w:r>
            </w:hyperlink>
            <w:hyperlink r:id="rId182" w:history="1">
              <w:r w:rsidR="004A4982" w:rsidRPr="004A4982">
                <w:rPr>
                  <w:rStyle w:val="af7"/>
                  <w:b/>
                  <w:bCs/>
                </w:rPr>
                <w:t>.</w:t>
              </w:r>
            </w:hyperlink>
            <w:hyperlink r:id="rId183" w:history="1">
              <w:r w:rsidR="004A4982" w:rsidRPr="004A4982">
                <w:rPr>
                  <w:rStyle w:val="af7"/>
                  <w:b/>
                  <w:bCs/>
                  <w:lang w:val="en-US"/>
                </w:rPr>
                <w:t>ru</w:t>
              </w:r>
            </w:hyperlink>
            <w:r w:rsidR="004A4982" w:rsidRPr="004A4982">
              <w:t xml:space="preserve"> </w:t>
            </w:r>
          </w:p>
        </w:tc>
      </w:tr>
    </w:tbl>
    <w:p w:rsidR="004A4982" w:rsidRDefault="004A4982" w:rsidP="007116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221B" w:rsidRPr="000F221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 w:rsidRPr="000F221B">
        <w:rPr>
          <w:b/>
          <w:color w:val="000000"/>
          <w:sz w:val="28"/>
          <w:szCs w:val="28"/>
        </w:rPr>
        <w:t>СИСТЕМА УПРАВЛЕНИЯ  ОРГАНИЗАЦИЕЙ</w:t>
      </w:r>
    </w:p>
    <w:p w:rsidR="000F221B" w:rsidRDefault="000F221B" w:rsidP="000F221B">
      <w:pPr>
        <w:pStyle w:val="af1"/>
        <w:shd w:val="clear" w:color="auto" w:fill="FFFFFF"/>
        <w:tabs>
          <w:tab w:val="left" w:pos="2325"/>
          <w:tab w:val="center" w:pos="5031"/>
        </w:tabs>
        <w:spacing w:after="0" w:line="240" w:lineRule="auto"/>
        <w:ind w:left="1353"/>
        <w:outlineLvl w:val="0"/>
        <w:rPr>
          <w:b/>
          <w:color w:val="000000"/>
          <w:sz w:val="28"/>
          <w:szCs w:val="28"/>
        </w:rPr>
      </w:pPr>
    </w:p>
    <w:p w:rsidR="000F221B" w:rsidRDefault="00985A20" w:rsidP="00985A20">
      <w:pPr>
        <w:pStyle w:val="af1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5A2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5A20">
        <w:rPr>
          <w:rFonts w:ascii="Times New Roman" w:hAnsi="Times New Roman" w:cs="Times New Roman"/>
          <w:color w:val="000000"/>
          <w:sz w:val="28"/>
          <w:szCs w:val="28"/>
        </w:rPr>
        <w:t>МБОУ  Устьинской СОШ</w:t>
      </w:r>
      <w:r w:rsidR="003B7478" w:rsidRPr="003B7478">
        <w:t xml:space="preserve"> </w:t>
      </w:r>
      <w:r w:rsidR="003B7478" w:rsidRPr="003B7478">
        <w:rPr>
          <w:rFonts w:ascii="Times New Roman" w:hAnsi="Times New Roman" w:cs="Times New Roman"/>
          <w:sz w:val="28"/>
          <w:szCs w:val="28"/>
        </w:rPr>
        <w:t>имени А.Ю. Барабанщикова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законодательством РФ и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характеристикам:</w:t>
      </w:r>
    </w:p>
    <w:p w:rsidR="00985A20" w:rsidRPr="00985A20" w:rsidRDefault="00985A20" w:rsidP="00985A20">
      <w:pPr>
        <w:pStyle w:val="af1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735" w:type="dxa"/>
        <w:tblInd w:w="579" w:type="dxa"/>
        <w:tblLook w:val="04A0" w:firstRow="1" w:lastRow="0" w:firstColumn="1" w:lastColumn="0" w:noHBand="0" w:noVBand="1"/>
      </w:tblPr>
      <w:tblGrid>
        <w:gridCol w:w="5908"/>
        <w:gridCol w:w="3827"/>
      </w:tblGrid>
      <w:tr w:rsidR="00985A20" w:rsidRPr="00985A20" w:rsidTr="006E29A8">
        <w:tc>
          <w:tcPr>
            <w:tcW w:w="5908" w:type="dxa"/>
          </w:tcPr>
          <w:p w:rsidR="00985A20" w:rsidRP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3827" w:type="dxa"/>
          </w:tcPr>
          <w:p w:rsidR="00985A20" w:rsidRPr="00985A20" w:rsidRDefault="003B747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Прошин А.Ю.</w:t>
            </w:r>
          </w:p>
        </w:tc>
      </w:tr>
      <w:tr w:rsidR="00985A20" w:rsidRPr="00985A20" w:rsidTr="006E29A8">
        <w:tc>
          <w:tcPr>
            <w:tcW w:w="5908" w:type="dxa"/>
          </w:tcPr>
          <w:p w:rsidR="00985A20" w:rsidRP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827" w:type="dxa"/>
          </w:tcPr>
          <w:p w:rsidR="00985A20" w:rsidRDefault="005A5C5A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Мельситова Е.Н</w:t>
            </w:r>
          </w:p>
        </w:tc>
      </w:tr>
      <w:tr w:rsidR="00985A20" w:rsidRPr="00985A20" w:rsidTr="006E29A8">
        <w:tc>
          <w:tcPr>
            <w:tcW w:w="5908" w:type="dxa"/>
          </w:tcPr>
          <w:p w:rsidR="00985A20" w:rsidRP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 по УВР </w:t>
            </w:r>
          </w:p>
        </w:tc>
        <w:tc>
          <w:tcPr>
            <w:tcW w:w="3827" w:type="dxa"/>
          </w:tcPr>
          <w:p w:rsid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Бокарева О.С.</w:t>
            </w:r>
          </w:p>
        </w:tc>
      </w:tr>
      <w:tr w:rsidR="00985A20" w:rsidRPr="00985A20" w:rsidTr="006E29A8">
        <w:tc>
          <w:tcPr>
            <w:tcW w:w="5908" w:type="dxa"/>
          </w:tcPr>
          <w:p w:rsidR="00985A20" w:rsidRDefault="00985A20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  <w:r w:rsidR="003B7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доп.образованию.</w:t>
            </w:r>
          </w:p>
        </w:tc>
        <w:tc>
          <w:tcPr>
            <w:tcW w:w="3827" w:type="dxa"/>
          </w:tcPr>
          <w:p w:rsidR="00985A20" w:rsidRDefault="003B747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Сорокина О.А.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827" w:type="dxa"/>
          </w:tcPr>
          <w:p w:rsidR="006E29A8" w:rsidRDefault="005A5C5A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Буданова Л.В.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Вяжлинского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 Б.В.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Давыдовского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Кадушкина Е.А.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Карельского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Храмцова Т.Н.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Марусинского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 В.Р.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Маломоршевского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Соседова М.В.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Мутасьевского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Турапина Г.В.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 Серповского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Антипова Т.В.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Старотомниковского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Дербенева И.А.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Устьинского  филиала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И.В.</w:t>
            </w:r>
          </w:p>
        </w:tc>
      </w:tr>
      <w:tr w:rsidR="006E29A8" w:rsidRPr="00985A20" w:rsidTr="006E29A8">
        <w:tc>
          <w:tcPr>
            <w:tcW w:w="5908" w:type="dxa"/>
          </w:tcPr>
          <w:p w:rsidR="006E29A8" w:rsidRDefault="006E29A8" w:rsidP="006E29A8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 начальной школы -детского сада</w:t>
            </w:r>
          </w:p>
        </w:tc>
        <w:tc>
          <w:tcPr>
            <w:tcW w:w="3827" w:type="dxa"/>
          </w:tcPr>
          <w:p w:rsidR="006E29A8" w:rsidRDefault="006E29A8" w:rsidP="00985A20">
            <w:pPr>
              <w:pStyle w:val="af1"/>
              <w:tabs>
                <w:tab w:val="left" w:pos="2325"/>
                <w:tab w:val="center" w:pos="503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Шпякина Е.В.</w:t>
            </w:r>
          </w:p>
        </w:tc>
      </w:tr>
    </w:tbl>
    <w:p w:rsidR="000F221B" w:rsidRDefault="000F221B" w:rsidP="00985A20">
      <w:pPr>
        <w:pStyle w:val="af1"/>
        <w:shd w:val="clear" w:color="auto" w:fill="FFFFFF"/>
        <w:tabs>
          <w:tab w:val="left" w:pos="2325"/>
          <w:tab w:val="center" w:pos="5031"/>
        </w:tabs>
        <w:spacing w:after="0" w:line="240" w:lineRule="auto"/>
        <w:ind w:left="1353"/>
        <w:jc w:val="both"/>
        <w:outlineLvl w:val="0"/>
        <w:rPr>
          <w:b/>
          <w:color w:val="000000"/>
          <w:sz w:val="28"/>
          <w:szCs w:val="28"/>
        </w:rPr>
      </w:pPr>
    </w:p>
    <w:p w:rsidR="000F221B" w:rsidRDefault="00492445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E29A8">
        <w:rPr>
          <w:rFonts w:ascii="Times New Roman" w:hAnsi="Times New Roman" w:cs="Times New Roman"/>
          <w:color w:val="000000"/>
          <w:sz w:val="28"/>
          <w:szCs w:val="28"/>
        </w:rPr>
        <w:t>Непосредственное управление  МБОУ Устьинской СОШ</w:t>
      </w:r>
      <w:r w:rsidR="003B7478" w:rsidRPr="003B7478">
        <w:rPr>
          <w:rFonts w:ascii="Times New Roman" w:hAnsi="Times New Roman" w:cs="Times New Roman"/>
          <w:sz w:val="28"/>
          <w:szCs w:val="28"/>
        </w:rPr>
        <w:t xml:space="preserve"> имени А.Ю. Барабанщикова</w:t>
      </w:r>
      <w:r w:rsidR="006E2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9A8" w:rsidRPr="006E2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9A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прошедший соответствующую аттестацию директор в соответствии с действующим законодательством и Уставом школы. Руководители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филиалов осуществляют свою деятельность в соответ</w:t>
      </w:r>
      <w:r w:rsidR="00BE0633">
        <w:rPr>
          <w:rFonts w:ascii="Times New Roman" w:hAnsi="Times New Roman" w:cs="Times New Roman"/>
          <w:color w:val="000000"/>
          <w:sz w:val="28"/>
          <w:szCs w:val="28"/>
        </w:rPr>
        <w:t>ствии с должностной инструкцией, доверенностью на исполнение обязанностей руководителя филиала, на основании приказ</w:t>
      </w:r>
      <w:r w:rsidR="004A49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0633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школы о возложении обязанностей</w:t>
      </w:r>
      <w:r w:rsidR="003B7478">
        <w:rPr>
          <w:rFonts w:ascii="Times New Roman" w:hAnsi="Times New Roman" w:cs="Times New Roman"/>
          <w:color w:val="000000"/>
          <w:sz w:val="28"/>
          <w:szCs w:val="28"/>
        </w:rPr>
        <w:t>, с письменного заявления</w:t>
      </w:r>
      <w:r w:rsidR="00BE0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Органами управления 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являются: директор 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,  Общее собрание коллектива, Управляющий совет, Педагогический совет, 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 xml:space="preserve">Совет родителей, </w:t>
      </w:r>
      <w:r w:rsidR="00CC123B" w:rsidRPr="00CC123B">
        <w:rPr>
          <w:rFonts w:ascii="Times New Roman" w:hAnsi="Times New Roman" w:cs="Times New Roman"/>
          <w:sz w:val="28"/>
          <w:szCs w:val="28"/>
        </w:rPr>
        <w:t xml:space="preserve"> </w:t>
      </w:r>
      <w:r w:rsidR="00CC123B" w:rsidRPr="00CC123B">
        <w:rPr>
          <w:rFonts w:ascii="Times New Roman" w:eastAsia="Times New Roman" w:hAnsi="Times New Roman" w:cs="Times New Roman"/>
          <w:sz w:val="28"/>
          <w:szCs w:val="28"/>
        </w:rPr>
        <w:t>Совет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4D0" w:rsidRPr="008B142D" w:rsidRDefault="00D234D0" w:rsidP="00CC1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собрание трудового коллектива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>-орган управления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, объединяющий всех работников 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C12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Общее собрание коллектива). </w:t>
      </w:r>
    </w:p>
    <w:p w:rsidR="00D234D0" w:rsidRPr="008B142D" w:rsidRDefault="00D234D0" w:rsidP="00CC1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К исключительной компетенции Общего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коллектива   относится: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решение вопроса о заключении коллективного договора, рассмотрение и утверждение проекта коллективного договора;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Правил вн</w:t>
      </w:r>
      <w:r>
        <w:rPr>
          <w:rFonts w:ascii="Times New Roman" w:eastAsia="Times New Roman" w:hAnsi="Times New Roman" w:cs="Times New Roman"/>
          <w:sz w:val="28"/>
          <w:szCs w:val="28"/>
        </w:rPr>
        <w:t>утреннего распорядка.</w:t>
      </w:r>
    </w:p>
    <w:p w:rsidR="00BE0633" w:rsidRDefault="00CA304D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234D0" w:rsidRPr="008B142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Общего собрания </w:t>
      </w:r>
      <w:r w:rsidR="00D234D0"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 w:rsidR="00D234D0" w:rsidRPr="008B142D">
        <w:rPr>
          <w:rFonts w:ascii="Times New Roman" w:eastAsia="Times New Roman" w:hAnsi="Times New Roman" w:cs="Times New Roman"/>
          <w:sz w:val="28"/>
          <w:szCs w:val="28"/>
        </w:rPr>
        <w:t xml:space="preserve">коллектива регламентируется Положением об Общем собрании </w:t>
      </w:r>
      <w:r w:rsidR="00D234D0"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 w:rsidR="00D234D0" w:rsidRPr="008B142D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p w:rsidR="00D234D0" w:rsidRDefault="00D234D0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A304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Одним из органов управления </w:t>
      </w:r>
      <w:r w:rsidR="00CA304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является Управляющий совет.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Управляющего совета относится:</w:t>
      </w:r>
    </w:p>
    <w:p w:rsidR="00D234D0" w:rsidRPr="008B142D" w:rsidRDefault="00D234D0" w:rsidP="00D23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утверждение программы развития школы и «Правил внутреннего распорядка   учащихся»;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рассмотрение жалоб и заявлений учащихся, родителей (законных представителей) на действия (бездействие) педагогического и административного персонала </w:t>
      </w:r>
      <w:r w:rsidR="00CA30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, а также вопросов создания здоровых и безопасных условий обучения и воспитания </w:t>
      </w:r>
      <w:r w:rsidR="00CA304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работа по привлечению дополнительных средств, в том числе внебюджетных финансовых и материально-технических ресурсов, устанавливает порядок их использования;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распределении стимулирующей части фонда оплаты труда.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                                                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4D">
        <w:rPr>
          <w:rFonts w:ascii="Times New Roman" w:eastAsia="Times New Roman" w:hAnsi="Times New Roman" w:cs="Times New Roman"/>
          <w:sz w:val="28"/>
          <w:szCs w:val="28"/>
        </w:rPr>
        <w:t>Управляющий совет принимает решения по другим важнейшим вопросам жизни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школы, входящими в её основные  функции, которые определены Положением об Управляющем совете учреждения, и не отнесены к компетенции директора.</w:t>
      </w:r>
    </w:p>
    <w:p w:rsidR="00D234D0" w:rsidRPr="006A12BC" w:rsidRDefault="00D234D0" w:rsidP="00D234D0">
      <w:pPr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A12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Педагогический совет является постоянно действующим органом управления  </w:t>
      </w:r>
      <w:r w:rsidR="00CA30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образовательной организации </w:t>
      </w:r>
      <w:r w:rsidRPr="006A12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рассмотрения основных вопросов образовательного процесса. Деятельность Педагогического совета регламентируется Положением о педагогическом совете.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 осуществляет следующие функции: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обсуждает и утверждает планы работы Учреждения;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заслушивает информацию и о</w:t>
      </w:r>
      <w:r w:rsidR="00945A5E">
        <w:rPr>
          <w:rFonts w:ascii="Times New Roman" w:eastAsia="Times New Roman" w:hAnsi="Times New Roman" w:cs="Times New Roman"/>
          <w:sz w:val="28"/>
          <w:szCs w:val="28"/>
        </w:rPr>
        <w:t>тчеты педагогических работников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, доклады представителей организаций, взаимодействующих с</w:t>
      </w:r>
      <w:r w:rsidR="00945A5E">
        <w:rPr>
          <w:rFonts w:ascii="Times New Roman" w:eastAsia="Times New Roman" w:hAnsi="Times New Roman" w:cs="Times New Roman"/>
          <w:sz w:val="28"/>
          <w:szCs w:val="28"/>
        </w:rPr>
        <w:t xml:space="preserve">о школой 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 xml:space="preserve">по вопросам образования и воспитания обучающихся, в том числе сообщения о проверке соблюдения </w:t>
      </w:r>
      <w:r w:rsidR="00945A5E">
        <w:rPr>
          <w:rFonts w:ascii="Times New Roman" w:eastAsia="Times New Roman" w:hAnsi="Times New Roman" w:cs="Times New Roman"/>
          <w:sz w:val="28"/>
          <w:szCs w:val="28"/>
        </w:rPr>
        <w:t>санитарно-гигиенического режима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, об охране труда, здоровья и жизни обучающихся и другие вопро</w:t>
      </w:r>
      <w:r w:rsidR="00945A5E">
        <w:rPr>
          <w:rFonts w:ascii="Times New Roman" w:eastAsia="Times New Roman" w:hAnsi="Times New Roman" w:cs="Times New Roman"/>
          <w:sz w:val="28"/>
          <w:szCs w:val="28"/>
        </w:rPr>
        <w:t>сы образовательной деятельности</w:t>
      </w:r>
      <w:r w:rsidRPr="008B14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принимает решение: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 допуске  обучающихся по результатам учебного года к обязательной итоговой аттестации; 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  порядке проведения промежуточной аттестации для обучающихся не выпускных классов; 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 переводе обучающихся, освоивших в полном объеме образовательные программы, в следующий класс  или об оставлении их на повторный курс, а также  об условном переводе обучающихся, имеющих академическую задолженность по одному предмету, в следующий класс;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 выдаче соответствующих документов об образовании;  </w:t>
      </w:r>
    </w:p>
    <w:p w:rsidR="00D234D0" w:rsidRPr="008B142D" w:rsidRDefault="00D234D0" w:rsidP="00D234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D">
        <w:rPr>
          <w:rFonts w:ascii="Times New Roman" w:eastAsia="Times New Roman" w:hAnsi="Times New Roman" w:cs="Times New Roman"/>
          <w:sz w:val="28"/>
          <w:szCs w:val="28"/>
        </w:rPr>
        <w:t>о награждении обучающихся за успехи в обучении.</w:t>
      </w:r>
    </w:p>
    <w:p w:rsidR="00D234D0" w:rsidRDefault="00D234D0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>Основными задачами Совета родителей являются:</w:t>
      </w: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участие в обсуждении образовательной программы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>колы, концепции её развития;</w:t>
      </w: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внесение предложений по улучшению содержания и организации образовательного процесса в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>коле;</w:t>
      </w:r>
    </w:p>
    <w:p w:rsidR="00CC123B" w:rsidRPr="00945A5E" w:rsidRDefault="00CC123B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 помощь в проведении учебно-воспитательных мероприятий в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>коле;</w:t>
      </w:r>
    </w:p>
    <w:p w:rsidR="00CC123B" w:rsidRPr="00945A5E" w:rsidRDefault="00CC123B" w:rsidP="00945A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>утверждение списков социально незащищенных детей, нуждающихся в материальной помощи и в обеспечении бесплатным питанием;</w:t>
      </w:r>
    </w:p>
    <w:p w:rsidR="00CC123B" w:rsidRPr="00945A5E" w:rsidRDefault="00CC123B" w:rsidP="003D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предложений по улучшению материально-технической базы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 xml:space="preserve">колы, библиотечного фонда, подготовки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 xml:space="preserve">колы к новому учебному году; </w:t>
      </w:r>
      <w:bookmarkStart w:id="0" w:name="_GoBack"/>
      <w:bookmarkEnd w:id="0"/>
      <w:r w:rsidRPr="00945A5E">
        <w:rPr>
          <w:rFonts w:ascii="Times New Roman" w:hAnsi="Times New Roman" w:cs="Times New Roman"/>
          <w:sz w:val="28"/>
          <w:szCs w:val="28"/>
        </w:rPr>
        <w:t xml:space="preserve">участие в опросе о введении требований к одежде для обучающихся </w:t>
      </w:r>
      <w:r w:rsidR="00945A5E">
        <w:rPr>
          <w:rFonts w:ascii="Times New Roman" w:hAnsi="Times New Roman" w:cs="Times New Roman"/>
          <w:sz w:val="28"/>
          <w:szCs w:val="28"/>
        </w:rPr>
        <w:t>ш</w:t>
      </w:r>
      <w:r w:rsidRPr="00945A5E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D234D0" w:rsidRDefault="00D234D0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C123B" w:rsidRPr="00945A5E" w:rsidRDefault="00CC123B" w:rsidP="0094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5E">
        <w:rPr>
          <w:rFonts w:ascii="Times New Roman" w:hAnsi="Times New Roman" w:cs="Times New Roman"/>
          <w:sz w:val="28"/>
          <w:szCs w:val="28"/>
        </w:rPr>
        <w:t xml:space="preserve">Основными функциями Совета </w:t>
      </w:r>
      <w:r w:rsidR="00945A5E" w:rsidRPr="00945A5E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Pr="00945A5E">
        <w:rPr>
          <w:rFonts w:ascii="Times New Roman" w:hAnsi="Times New Roman" w:cs="Times New Roman"/>
          <w:sz w:val="28"/>
          <w:szCs w:val="28"/>
        </w:rPr>
        <w:t>являются:</w:t>
      </w:r>
    </w:p>
    <w:p w:rsidR="00945A5E" w:rsidRDefault="00945A5E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своей деятельности;</w:t>
      </w:r>
    </w:p>
    <w:p w:rsidR="00945A5E" w:rsidRDefault="00945A5E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беспечение участия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CC123B" w:rsidRPr="00945A5E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щихся в управлении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CC123B" w:rsidRPr="00945A5E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ой;</w:t>
      </w:r>
    </w:p>
    <w:p w:rsidR="00945A5E" w:rsidRDefault="00945A5E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редставление и защита прав и интересов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C123B" w:rsidRPr="00945A5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ющихся;</w:t>
      </w:r>
    </w:p>
    <w:p w:rsidR="00CC123B" w:rsidRPr="00945A5E" w:rsidRDefault="00945A5E" w:rsidP="00945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редоставление мнения при принятии локальных нормативных актов, затрагивающих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C123B" w:rsidRPr="00945A5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щихся и применении к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CC123B" w:rsidRPr="00945A5E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взыскания.</w:t>
      </w:r>
    </w:p>
    <w:p w:rsidR="00D234D0" w:rsidRDefault="00D234D0" w:rsidP="00492445">
      <w:pPr>
        <w:pStyle w:val="af1"/>
        <w:shd w:val="clear" w:color="auto" w:fill="FFFFFF"/>
        <w:tabs>
          <w:tab w:val="center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0F221B" w:rsidRPr="000F221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ОБРАЗОВАТЕЛЬНОЙ ДЕЯТЕЛЬНОСТИ</w:t>
      </w:r>
    </w:p>
    <w:p w:rsidR="00D02D87" w:rsidRDefault="00D02D87" w:rsidP="00D02D87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D7C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на обучение по образовательным программам начального общего, основного общего и среднего  общего образования  в образовательную организацию осуществляется  в соответствии с Порядком приема граждан на обучение 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9819FE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РФ от </w:t>
      </w:r>
      <w:r w:rsidR="009819FE">
        <w:rPr>
          <w:rFonts w:ascii="Times New Roman" w:hAnsi="Times New Roman" w:cs="Times New Roman"/>
          <w:sz w:val="28"/>
          <w:szCs w:val="28"/>
        </w:rPr>
        <w:t>02.09.</w:t>
      </w:r>
      <w:r>
        <w:rPr>
          <w:rFonts w:ascii="Times New Roman" w:hAnsi="Times New Roman" w:cs="Times New Roman"/>
          <w:sz w:val="28"/>
          <w:szCs w:val="28"/>
        </w:rPr>
        <w:t>2014г. №</w:t>
      </w:r>
      <w:r w:rsidR="009819FE">
        <w:rPr>
          <w:rFonts w:ascii="Times New Roman" w:hAnsi="Times New Roman" w:cs="Times New Roman"/>
          <w:sz w:val="28"/>
          <w:szCs w:val="28"/>
        </w:rPr>
        <w:t>458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D02D87" w:rsidRDefault="00D02D87" w:rsidP="00D02D87">
      <w:pPr>
        <w:pStyle w:val="af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п.6 ст.9 от 29.12.2012 №273-ФЗ «Об образовании в Российской Федерации»  в части обеспечения территориальной доступности муниципальных бюджетных образовательных учреждений, школой проводится первичный учет детей школьного возраста. </w:t>
      </w:r>
      <w:r w:rsidRPr="00C83F6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Моршанского района от </w:t>
      </w:r>
      <w:r w:rsidR="0050260B" w:rsidRPr="00C83F63">
        <w:rPr>
          <w:rFonts w:ascii="Times New Roman" w:hAnsi="Times New Roman" w:cs="Times New Roman"/>
          <w:sz w:val="28"/>
          <w:szCs w:val="28"/>
        </w:rPr>
        <w:t>1</w:t>
      </w:r>
      <w:r w:rsidR="00837732" w:rsidRPr="00C83F63">
        <w:rPr>
          <w:rFonts w:ascii="Times New Roman" w:hAnsi="Times New Roman" w:cs="Times New Roman"/>
          <w:sz w:val="28"/>
          <w:szCs w:val="28"/>
        </w:rPr>
        <w:t>2</w:t>
      </w:r>
      <w:r w:rsidR="0050260B" w:rsidRPr="00C83F63">
        <w:rPr>
          <w:rFonts w:ascii="Times New Roman" w:hAnsi="Times New Roman" w:cs="Times New Roman"/>
          <w:sz w:val="28"/>
          <w:szCs w:val="28"/>
        </w:rPr>
        <w:t>.01.20</w:t>
      </w:r>
      <w:r w:rsidR="00F26AB0" w:rsidRPr="00C83F63">
        <w:rPr>
          <w:rFonts w:ascii="Times New Roman" w:hAnsi="Times New Roman" w:cs="Times New Roman"/>
          <w:sz w:val="28"/>
          <w:szCs w:val="28"/>
        </w:rPr>
        <w:t>2</w:t>
      </w:r>
      <w:r w:rsidR="006A25F3">
        <w:rPr>
          <w:rFonts w:ascii="Times New Roman" w:hAnsi="Times New Roman" w:cs="Times New Roman"/>
          <w:sz w:val="28"/>
          <w:szCs w:val="28"/>
        </w:rPr>
        <w:t>3</w:t>
      </w:r>
      <w:r w:rsidR="0050260B" w:rsidRPr="00C83F63">
        <w:rPr>
          <w:rFonts w:ascii="Times New Roman" w:hAnsi="Times New Roman" w:cs="Times New Roman"/>
          <w:sz w:val="28"/>
          <w:szCs w:val="28"/>
        </w:rPr>
        <w:t xml:space="preserve"> №1</w:t>
      </w:r>
      <w:r w:rsidRPr="00C83F63">
        <w:rPr>
          <w:rFonts w:ascii="Times New Roman" w:hAnsi="Times New Roman" w:cs="Times New Roman"/>
          <w:sz w:val="28"/>
          <w:szCs w:val="28"/>
        </w:rPr>
        <w:t xml:space="preserve"> «О закреплении</w:t>
      </w:r>
      <w:r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 Моршанского района территорий для проведения первичного учета детей и подростков школьного возраста» за МБОУ Устьинской СОШ</w:t>
      </w:r>
      <w:r w:rsidR="00C83F63">
        <w:rPr>
          <w:rFonts w:ascii="Times New Roman" w:hAnsi="Times New Roman" w:cs="Times New Roman"/>
          <w:sz w:val="28"/>
          <w:szCs w:val="28"/>
        </w:rPr>
        <w:t xml:space="preserve"> им. А.Ю. Барабанщикова</w:t>
      </w:r>
      <w:r>
        <w:rPr>
          <w:rFonts w:ascii="Times New Roman" w:hAnsi="Times New Roman" w:cs="Times New Roman"/>
          <w:sz w:val="28"/>
          <w:szCs w:val="28"/>
        </w:rPr>
        <w:t xml:space="preserve">  и ее филиалами закреплены территории района для проведения первичного учета детей и подростков школьного возраста от 6,5 до 18 лет. </w:t>
      </w:r>
      <w:r w:rsidRPr="00845B40">
        <w:rPr>
          <w:rFonts w:ascii="Times New Roman" w:hAnsi="Times New Roman" w:cs="Times New Roman"/>
          <w:sz w:val="28"/>
          <w:szCs w:val="28"/>
        </w:rPr>
        <w:t>Микрорайоном школы является с. Устье,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AB0">
        <w:rPr>
          <w:rFonts w:ascii="Times New Roman" w:hAnsi="Times New Roman" w:cs="Times New Roman"/>
          <w:sz w:val="28"/>
          <w:szCs w:val="28"/>
        </w:rPr>
        <w:t xml:space="preserve">пос. Устьинский, </w:t>
      </w:r>
      <w:r>
        <w:rPr>
          <w:rFonts w:ascii="Times New Roman" w:hAnsi="Times New Roman" w:cs="Times New Roman"/>
          <w:sz w:val="28"/>
          <w:szCs w:val="28"/>
        </w:rPr>
        <w:t>пос. Вяжли,</w:t>
      </w:r>
      <w:r w:rsidR="00F26AB0" w:rsidRPr="00F26AB0">
        <w:rPr>
          <w:rFonts w:ascii="Times New Roman" w:hAnsi="Times New Roman" w:cs="Times New Roman"/>
          <w:sz w:val="28"/>
          <w:szCs w:val="28"/>
        </w:rPr>
        <w:t xml:space="preserve"> </w:t>
      </w:r>
      <w:r w:rsidR="00F26AB0">
        <w:rPr>
          <w:rFonts w:ascii="Times New Roman" w:hAnsi="Times New Roman" w:cs="Times New Roman"/>
          <w:sz w:val="28"/>
          <w:szCs w:val="28"/>
        </w:rPr>
        <w:t xml:space="preserve">пос. Обоз, пос. Новый, пос. Рыбхоз «Двуречье», </w:t>
      </w:r>
      <w:r>
        <w:rPr>
          <w:rFonts w:ascii="Times New Roman" w:hAnsi="Times New Roman" w:cs="Times New Roman"/>
          <w:sz w:val="28"/>
          <w:szCs w:val="28"/>
        </w:rPr>
        <w:t>с. Карели, с. Маломоршевка, д. Белянка, пос. Делянки, д. Славная, пос. Марусино, пос. Зеленый, пос. Большая Кашма, ст. Кашма, д. Михайловка,  с. Мутасьево, с.Алкуж</w:t>
      </w:r>
      <w:r w:rsidR="00F26AB0">
        <w:rPr>
          <w:rFonts w:ascii="Times New Roman" w:hAnsi="Times New Roman" w:cs="Times New Roman"/>
          <w:sz w:val="28"/>
          <w:szCs w:val="28"/>
        </w:rPr>
        <w:t xml:space="preserve">инские </w:t>
      </w:r>
      <w:r>
        <w:rPr>
          <w:rFonts w:ascii="Times New Roman" w:hAnsi="Times New Roman" w:cs="Times New Roman"/>
          <w:sz w:val="28"/>
          <w:szCs w:val="28"/>
        </w:rPr>
        <w:t>Борки, с. Алкужи, с.Малое Пичаево, пос. Кресты, пос. Заречный,  пос. 13 лет Октября, с.Серповое, с. Пеньки,</w:t>
      </w:r>
      <w:r w:rsidR="00F26AB0">
        <w:rPr>
          <w:rFonts w:ascii="Times New Roman" w:hAnsi="Times New Roman" w:cs="Times New Roman"/>
          <w:sz w:val="28"/>
          <w:szCs w:val="28"/>
        </w:rPr>
        <w:t xml:space="preserve"> пос. Зеленый луг,</w:t>
      </w:r>
      <w:r w:rsidR="00F26AB0" w:rsidRPr="00F26AB0">
        <w:rPr>
          <w:rFonts w:ascii="Times New Roman" w:hAnsi="Times New Roman" w:cs="Times New Roman"/>
          <w:sz w:val="28"/>
          <w:szCs w:val="28"/>
        </w:rPr>
        <w:t xml:space="preserve"> </w:t>
      </w:r>
      <w:r w:rsidR="00F26AB0">
        <w:rPr>
          <w:rFonts w:ascii="Times New Roman" w:hAnsi="Times New Roman" w:cs="Times New Roman"/>
          <w:sz w:val="28"/>
          <w:szCs w:val="28"/>
        </w:rPr>
        <w:t xml:space="preserve">пос. Вислый бор, с. Давыдово, </w:t>
      </w:r>
      <w:r>
        <w:rPr>
          <w:rFonts w:ascii="Times New Roman" w:hAnsi="Times New Roman" w:cs="Times New Roman"/>
          <w:sz w:val="28"/>
          <w:szCs w:val="28"/>
        </w:rPr>
        <w:t>с. Старотомниково, с. Альдия, с. Раево, с. Николаевка,</w:t>
      </w:r>
      <w:r w:rsidR="009248C4" w:rsidRPr="009248C4">
        <w:rPr>
          <w:rFonts w:ascii="Times New Roman" w:hAnsi="Times New Roman" w:cs="Times New Roman"/>
          <w:sz w:val="28"/>
          <w:szCs w:val="28"/>
        </w:rPr>
        <w:t xml:space="preserve"> </w:t>
      </w:r>
      <w:r w:rsidR="009248C4">
        <w:rPr>
          <w:rFonts w:ascii="Times New Roman" w:hAnsi="Times New Roman" w:cs="Times New Roman"/>
          <w:sz w:val="28"/>
          <w:szCs w:val="28"/>
        </w:rPr>
        <w:t xml:space="preserve">д. Ивановка, д. Надеждино, </w:t>
      </w:r>
      <w:r>
        <w:rPr>
          <w:rFonts w:ascii="Times New Roman" w:hAnsi="Times New Roman" w:cs="Times New Roman"/>
          <w:sz w:val="28"/>
          <w:szCs w:val="28"/>
        </w:rPr>
        <w:t xml:space="preserve"> с. Благодатка, с. Коршуновка, д. Богородицкая, пос. Тарханы, пос. Владимиро-Цнинский, пос. Дома инвалидов, пос. Дубки, пос. Ильич, ж.д. станция Кашма, пос. Мокрый Залив, пос. МСО</w:t>
      </w:r>
      <w:r w:rsidRPr="00845B40">
        <w:rPr>
          <w:rFonts w:ascii="Times New Roman" w:hAnsi="Times New Roman" w:cs="Times New Roman"/>
          <w:sz w:val="28"/>
          <w:szCs w:val="28"/>
        </w:rPr>
        <w:t>.</w:t>
      </w:r>
      <w:r w:rsidRPr="00CF1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 xml:space="preserve">Контингент обучающихся школы в настоящее время достаточно стабилен. </w:t>
      </w:r>
      <w:r>
        <w:rPr>
          <w:rFonts w:ascii="Times New Roman" w:hAnsi="Times New Roman" w:cs="Times New Roman"/>
          <w:sz w:val="28"/>
          <w:szCs w:val="28"/>
        </w:rPr>
        <w:t xml:space="preserve">Движение обучающихся происходит по объективным причинам </w:t>
      </w:r>
    </w:p>
    <w:p w:rsidR="00D02D87" w:rsidRPr="00D76E90" w:rsidRDefault="00D02D87" w:rsidP="00D6504C">
      <w:pPr>
        <w:pStyle w:val="af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В соответствии со ст.12 Федерального Закона «Об образовании в Российской Федерации» образовательные программы определяют содержание образования. Образовательный процесс осуществляется в </w:t>
      </w:r>
      <w:r w:rsidRPr="00D76E9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уровнем </w:t>
      </w:r>
      <w:r w:rsidR="00D6504C" w:rsidRPr="00D76E9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76E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D6504C" w:rsidRPr="00D76E90">
        <w:rPr>
          <w:rFonts w:ascii="Times New Roman" w:hAnsi="Times New Roman" w:cs="Times New Roman"/>
          <w:sz w:val="28"/>
          <w:szCs w:val="28"/>
        </w:rPr>
        <w:t xml:space="preserve">–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</w:r>
      <w:r w:rsidR="005F475A" w:rsidRPr="00D76E90">
        <w:rPr>
          <w:rFonts w:ascii="Times New Roman" w:hAnsi="Times New Roman" w:cs="Times New Roman"/>
          <w:sz w:val="28"/>
          <w:szCs w:val="28"/>
        </w:rPr>
        <w:t xml:space="preserve">В Карельском филиале, начальной школе-детском саду реализуются программы дошкольного образования. </w:t>
      </w:r>
      <w:r w:rsidR="00D6504C" w:rsidRPr="00D76E90">
        <w:rPr>
          <w:rFonts w:ascii="Times New Roman" w:hAnsi="Times New Roman" w:cs="Times New Roman"/>
          <w:sz w:val="28"/>
          <w:szCs w:val="28"/>
        </w:rPr>
        <w:t xml:space="preserve">В </w:t>
      </w:r>
      <w:r w:rsidR="00C83F63">
        <w:rPr>
          <w:rFonts w:ascii="Times New Roman" w:hAnsi="Times New Roman" w:cs="Times New Roman"/>
          <w:sz w:val="28"/>
          <w:szCs w:val="28"/>
        </w:rPr>
        <w:t>базовой школе</w:t>
      </w:r>
      <w:r w:rsidR="00D6504C" w:rsidRPr="00D76E90">
        <w:rPr>
          <w:rFonts w:ascii="Times New Roman" w:hAnsi="Times New Roman" w:cs="Times New Roman"/>
          <w:sz w:val="28"/>
          <w:szCs w:val="28"/>
        </w:rPr>
        <w:t>, Вяжлинском, Карельском, Устьинском</w:t>
      </w:r>
      <w:r w:rsidR="005E7565">
        <w:rPr>
          <w:rFonts w:ascii="Times New Roman" w:hAnsi="Times New Roman" w:cs="Times New Roman"/>
          <w:sz w:val="28"/>
          <w:szCs w:val="28"/>
        </w:rPr>
        <w:t xml:space="preserve">, Мутасьевском </w:t>
      </w:r>
      <w:r w:rsidR="00D6504C" w:rsidRPr="00D76E90">
        <w:rPr>
          <w:rFonts w:ascii="Times New Roman" w:hAnsi="Times New Roman" w:cs="Times New Roman"/>
          <w:sz w:val="28"/>
          <w:szCs w:val="28"/>
        </w:rPr>
        <w:t xml:space="preserve"> филиалах реализуются дополнительные образовательные программы.</w:t>
      </w:r>
    </w:p>
    <w:p w:rsidR="00D02D87" w:rsidRPr="00D76E90" w:rsidRDefault="00D02D87" w:rsidP="008217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6E90">
        <w:rPr>
          <w:rFonts w:ascii="Times New Roman" w:hAnsi="Times New Roman" w:cs="Times New Roman"/>
          <w:sz w:val="28"/>
          <w:szCs w:val="28"/>
          <w:u w:val="single"/>
        </w:rPr>
        <w:t>НАЧАЛЬНОЕ  ОБЩЕЕ  ОБРАЗОВАНИЕ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является базой для получения основного общего образования. На </w:t>
      </w:r>
      <w:r w:rsidRPr="00D76E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6E90">
        <w:rPr>
          <w:rFonts w:ascii="Times New Roman" w:hAnsi="Times New Roman" w:cs="Times New Roman"/>
          <w:sz w:val="28"/>
          <w:szCs w:val="28"/>
        </w:rPr>
        <w:t xml:space="preserve"> ступени обучения формируются базовые знания, которые позволяют продолжить обучение в основной школе, продуктивное мышление в зоне ближайшего развития с выходом на уровень максимальных возможностей личности каждого обучающегося, вводится преподавание иностранного языка со 2-го  класса.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D76E90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D76E90">
        <w:rPr>
          <w:rFonts w:ascii="Times New Roman" w:hAnsi="Times New Roman" w:cs="Times New Roman"/>
          <w:b/>
          <w:sz w:val="28"/>
          <w:szCs w:val="28"/>
        </w:rPr>
        <w:t>: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развитие личности обучающегося, его  творческих способностей, интереса к учению, формирование желания и умения учиться;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воспитание нравственных и эстетических чувств, эмоционально-ценностного позитивного отношения к себе и окружающему миру;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-освоение системы знаний, умений и навыков, опыта осуществления разнообразных видов деятельности;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сохранение и поддержание индивидуальности ребенка;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развитие личности, готовой к правильному взаимодействию с окружающим миром, к самообразованию и саморазвитию;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формирование образовательной деятельности как желания и умения учиться, развитие познавательных интересов и готовности к обучению в основном звене.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90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D76E90">
        <w:rPr>
          <w:rFonts w:ascii="Times New Roman" w:hAnsi="Times New Roman" w:cs="Times New Roman"/>
          <w:sz w:val="28"/>
          <w:szCs w:val="28"/>
        </w:rPr>
        <w:t>начального образования являются: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воспитание и развитие обучающихся;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овладение ими чтением и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 личной гигиены и здорового образа жизни.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Учебный план для 1-4 классов устанавливает 4-летний нормативный срок освоения государственных образовательных стандартов начального общего образования.</w:t>
      </w:r>
    </w:p>
    <w:p w:rsidR="00D02D87" w:rsidRPr="00D76E90" w:rsidRDefault="00D02D87" w:rsidP="00821746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D76E90">
        <w:rPr>
          <w:rFonts w:ascii="Times New Roman" w:hAnsi="Times New Roman" w:cs="Times New Roman"/>
          <w:sz w:val="28"/>
          <w:szCs w:val="28"/>
          <w:u w:val="single"/>
        </w:rPr>
        <w:t>ОСНОВНОЕ  ОБЩЕЕ  ОБРАЗОВАНИЕ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Учебный план направлен на реализацию следующих основных </w:t>
      </w:r>
      <w:r w:rsidRPr="00D76E90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приобретение опыта разнообразной деятельности (индивидуальной и коллективной), опыта познания и самопознания;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подготовка к осуществлению осознанного выбора индивидуальной образовательной или профессиональной траектории.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Задачей </w:t>
      </w:r>
      <w:r w:rsidRPr="00D76E90">
        <w:rPr>
          <w:rFonts w:ascii="Times New Roman" w:hAnsi="Times New Roman" w:cs="Times New Roman"/>
          <w:sz w:val="28"/>
          <w:szCs w:val="28"/>
        </w:rPr>
        <w:t>основного общего образования является создание условий для воспитания, становления и формирования личности обучающихся, его склонностей, интересов и способностей к социальному самоопределению.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Учебный план для 5-9 классов устанавливает 5-летний нормативный срок освоения государственных образовательных стандартов основного общего образования и ориентирован на 34-35 учебные недели в год. Продолжительность урока – </w:t>
      </w:r>
      <w:r w:rsidR="00C83F63">
        <w:rPr>
          <w:rFonts w:ascii="Times New Roman" w:hAnsi="Times New Roman" w:cs="Times New Roman"/>
          <w:sz w:val="28"/>
          <w:szCs w:val="28"/>
        </w:rPr>
        <w:t>не менее 40</w:t>
      </w:r>
      <w:r w:rsidRPr="00D76E9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D02D87" w:rsidRPr="00D76E90" w:rsidRDefault="00D02D87" w:rsidP="008217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6E90">
        <w:rPr>
          <w:rFonts w:ascii="Times New Roman" w:hAnsi="Times New Roman" w:cs="Times New Roman"/>
          <w:sz w:val="28"/>
          <w:szCs w:val="28"/>
          <w:u w:val="single"/>
        </w:rPr>
        <w:t>СРЕДНЕЕ    ОБЩЕЕ   ОБРАЗОВАНИЕ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ab/>
      </w:r>
      <w:r w:rsidRPr="00D76E90">
        <w:rPr>
          <w:rFonts w:ascii="Times New Roman" w:hAnsi="Times New Roman" w:cs="Times New Roman"/>
          <w:b/>
          <w:sz w:val="28"/>
          <w:szCs w:val="28"/>
        </w:rPr>
        <w:t>Цели</w:t>
      </w:r>
      <w:r w:rsidRPr="00D76E90">
        <w:rPr>
          <w:rFonts w:ascii="Times New Roman" w:hAnsi="Times New Roman" w:cs="Times New Roman"/>
          <w:sz w:val="28"/>
          <w:szCs w:val="28"/>
        </w:rPr>
        <w:t xml:space="preserve"> среднего  общего образования: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освоение обучающимися общеобразовательных программ среднего общего образования;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развитие устойчивых познавательных интересов и творческих способностей обучающихся, формирование навыков самостоятельной   учебной деятельности на основе дифференциации обучения, направленной на реализацию интересов, способностей и возможностей личности.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ab/>
      </w:r>
      <w:r w:rsidRPr="00D76E90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D76E90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являются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D02D87" w:rsidRPr="00D76E90" w:rsidRDefault="00D02D87" w:rsidP="00D02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Среднее общее образование является базой для получения начального, среднего и высшего профессионального образования.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В 10,11  классах  продолжительность учебного года составляет 34, 35 учебные  недели (без учета экзаменационного периода государственной итоговой аттестации выпускников</w:t>
      </w:r>
      <w:r w:rsidR="00720161">
        <w:rPr>
          <w:rFonts w:ascii="Times New Roman" w:hAnsi="Times New Roman" w:cs="Times New Roman"/>
          <w:sz w:val="28"/>
          <w:szCs w:val="28"/>
        </w:rPr>
        <w:t>)</w:t>
      </w:r>
      <w:r w:rsidRPr="00D76E90">
        <w:rPr>
          <w:rFonts w:ascii="Times New Roman" w:hAnsi="Times New Roman" w:cs="Times New Roman"/>
          <w:sz w:val="28"/>
          <w:szCs w:val="28"/>
        </w:rPr>
        <w:t xml:space="preserve">.     Продолжительность урока -  </w:t>
      </w:r>
      <w:r w:rsidR="00C83F63">
        <w:rPr>
          <w:rFonts w:ascii="Times New Roman" w:hAnsi="Times New Roman" w:cs="Times New Roman"/>
          <w:sz w:val="28"/>
          <w:szCs w:val="28"/>
        </w:rPr>
        <w:t>не менее 40</w:t>
      </w:r>
      <w:r w:rsidRPr="00D76E9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02D87" w:rsidRPr="00D76E90" w:rsidRDefault="00D02D87" w:rsidP="00D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В 10 классе изучается учебный предмет «Основы военной службы».</w:t>
      </w:r>
    </w:p>
    <w:p w:rsidR="00D02D87" w:rsidRPr="00D76E90" w:rsidRDefault="00D02D87" w:rsidP="00D02D87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76E90">
        <w:rPr>
          <w:rFonts w:ascii="Times New Roman" w:hAnsi="Times New Roman" w:cs="Times New Roman"/>
          <w:b/>
          <w:iCs/>
          <w:sz w:val="28"/>
          <w:szCs w:val="28"/>
        </w:rPr>
        <w:t>Требования государственного образовательного стандарта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76E90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Pr="00D76E90">
        <w:rPr>
          <w:rFonts w:ascii="Times New Roman" w:hAnsi="Times New Roman" w:cs="Times New Roman"/>
          <w:iCs/>
          <w:sz w:val="28"/>
          <w:szCs w:val="28"/>
        </w:rPr>
        <w:t xml:space="preserve"> Государственный образовательный стандарт определяет содержательный объем знаний, умений и навыков, которые должен получать и усваивать ребенок на каждой ступени обучения. Государственный стандарт и составляет базисный, инвариантный компонент образования в школе. Школьный вариативный компонент обеспечивается за счет часов, предусмотренных вариативной частью базисного учебного плана на изучение дисциплин по выбору.</w:t>
      </w:r>
      <w:r w:rsidRPr="00D76E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76E90">
        <w:rPr>
          <w:rFonts w:ascii="Times New Roman" w:hAnsi="Times New Roman" w:cs="Times New Roman"/>
          <w:spacing w:val="-7"/>
          <w:sz w:val="28"/>
          <w:szCs w:val="28"/>
        </w:rPr>
        <w:t xml:space="preserve">          </w:t>
      </w:r>
      <w:r w:rsidRPr="00D76E9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Задачи школы по выполнению Стандарта:</w:t>
      </w:r>
    </w:p>
    <w:p w:rsidR="00D02D87" w:rsidRPr="00D76E90" w:rsidRDefault="00D02D87" w:rsidP="008217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1. Совершенствование педагогического мастерства сотрудников школы. </w:t>
      </w:r>
    </w:p>
    <w:p w:rsidR="00D02D87" w:rsidRPr="00D76E90" w:rsidRDefault="00D02D87" w:rsidP="00821746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2. Создание комфортных условий для развития познавательной и творческой деятельности обучающихся.</w:t>
      </w:r>
    </w:p>
    <w:p w:rsidR="00D02D87" w:rsidRPr="00D76E90" w:rsidRDefault="00D02D87" w:rsidP="0082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3. Формирование у обучающихся ответственного отношения к овладению знаниями, умениями, навыками.</w:t>
      </w:r>
    </w:p>
    <w:p w:rsidR="00D02D87" w:rsidRPr="00D76E90" w:rsidRDefault="00D02D87" w:rsidP="0082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4. Совершенствование  работы педагогического коллектива по подготовке к государственной итоговой</w:t>
      </w:r>
      <w:r w:rsidR="00D00FA2" w:rsidRPr="00D76E90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D76E90">
        <w:rPr>
          <w:rFonts w:ascii="Times New Roman" w:hAnsi="Times New Roman" w:cs="Times New Roman"/>
          <w:sz w:val="28"/>
          <w:szCs w:val="28"/>
        </w:rPr>
        <w:t>.</w:t>
      </w:r>
    </w:p>
    <w:p w:rsidR="00D02D87" w:rsidRPr="00D76E90" w:rsidRDefault="00D02D87" w:rsidP="00821746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5.  Вовлечение  родителей обучающихся  в процесс воспитания и обучения.  </w:t>
      </w:r>
    </w:p>
    <w:p w:rsidR="00D02D87" w:rsidRPr="00D76E90" w:rsidRDefault="00D02D87" w:rsidP="00821746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lastRenderedPageBreak/>
        <w:t>6. Устранение перегруженности содержания образования, в частности за счет устранения сведений, которые не являются фундаментом для новых знаний.</w:t>
      </w:r>
    </w:p>
    <w:p w:rsidR="00D02D87" w:rsidRPr="00D76E90" w:rsidRDefault="00D02D87" w:rsidP="00821746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 7. Обеспечение знания </w:t>
      </w:r>
      <w:r w:rsidR="00D00FA2" w:rsidRPr="00D76E90">
        <w:rPr>
          <w:rFonts w:ascii="Times New Roman" w:hAnsi="Times New Roman" w:cs="Times New Roman"/>
          <w:sz w:val="28"/>
          <w:szCs w:val="28"/>
        </w:rPr>
        <w:t>двух</w:t>
      </w:r>
      <w:r w:rsidRPr="00D76E90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D00FA2" w:rsidRPr="00D76E90">
        <w:rPr>
          <w:rFonts w:ascii="Times New Roman" w:hAnsi="Times New Roman" w:cs="Times New Roman"/>
          <w:sz w:val="28"/>
          <w:szCs w:val="28"/>
        </w:rPr>
        <w:t>ых</w:t>
      </w:r>
      <w:r w:rsidRPr="00D76E90">
        <w:rPr>
          <w:rFonts w:ascii="Times New Roman" w:hAnsi="Times New Roman" w:cs="Times New Roman"/>
          <w:sz w:val="28"/>
          <w:szCs w:val="28"/>
        </w:rPr>
        <w:t xml:space="preserve"> язык</w:t>
      </w:r>
      <w:r w:rsidR="00D00FA2" w:rsidRPr="00D76E90">
        <w:rPr>
          <w:rFonts w:ascii="Times New Roman" w:hAnsi="Times New Roman" w:cs="Times New Roman"/>
          <w:sz w:val="28"/>
          <w:szCs w:val="28"/>
        </w:rPr>
        <w:t xml:space="preserve">ов </w:t>
      </w:r>
      <w:r w:rsidRPr="00D76E90">
        <w:rPr>
          <w:rFonts w:ascii="Times New Roman" w:hAnsi="Times New Roman" w:cs="Times New Roman"/>
          <w:sz w:val="28"/>
          <w:szCs w:val="28"/>
        </w:rPr>
        <w:t xml:space="preserve">выпускниками. </w:t>
      </w:r>
    </w:p>
    <w:p w:rsidR="00D02D87" w:rsidRPr="00D76E90" w:rsidRDefault="00D02D87" w:rsidP="00D02D87">
      <w:pPr>
        <w:pStyle w:val="a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E90">
        <w:rPr>
          <w:rFonts w:ascii="Times New Roman" w:hAnsi="Times New Roman" w:cs="Times New Roman"/>
          <w:b/>
          <w:i/>
          <w:sz w:val="28"/>
          <w:szCs w:val="28"/>
        </w:rPr>
        <w:t>Образовательный процесс  школы имеет ряд особенностей</w:t>
      </w:r>
      <w:r w:rsidRPr="00D76E90">
        <w:rPr>
          <w:rFonts w:ascii="Times New Roman" w:hAnsi="Times New Roman" w:cs="Times New Roman"/>
          <w:i/>
          <w:sz w:val="28"/>
          <w:szCs w:val="28"/>
        </w:rPr>
        <w:t>:</w:t>
      </w:r>
    </w:p>
    <w:p w:rsidR="00D02D87" w:rsidRPr="00D76E90" w:rsidRDefault="00D02D87" w:rsidP="00D02D8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профильное обучение;</w:t>
      </w:r>
    </w:p>
    <w:p w:rsidR="00D02D87" w:rsidRPr="00D76E90" w:rsidRDefault="00D02D87" w:rsidP="00D02D8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 xml:space="preserve"> -проведение элективных курсов в 9 – 11 классах в соответствии с запросами учащихся и их родителей. </w:t>
      </w:r>
    </w:p>
    <w:p w:rsidR="00C83F63" w:rsidRDefault="00D02D87" w:rsidP="00D02D8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-  инклюзивное образование</w:t>
      </w:r>
    </w:p>
    <w:p w:rsidR="00D02D87" w:rsidRPr="00D76E90" w:rsidRDefault="00C83F63" w:rsidP="00D02D8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 дому для детей-инвалидов</w:t>
      </w:r>
      <w:r w:rsidR="00D02D87" w:rsidRPr="00D76E90">
        <w:rPr>
          <w:rFonts w:ascii="Times New Roman" w:hAnsi="Times New Roman" w:cs="Times New Roman"/>
          <w:sz w:val="28"/>
          <w:szCs w:val="28"/>
        </w:rPr>
        <w:t>.</w:t>
      </w:r>
    </w:p>
    <w:p w:rsidR="00D02D87" w:rsidRPr="00D76E90" w:rsidRDefault="00D02D87" w:rsidP="00D02D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E9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Устьинская средняя общеобразовательная школа</w:t>
      </w:r>
      <w:r w:rsidR="00C83F63" w:rsidRPr="00C83F63">
        <w:rPr>
          <w:rFonts w:ascii="Times New Roman" w:hAnsi="Times New Roman" w:cs="Times New Roman"/>
          <w:sz w:val="28"/>
          <w:szCs w:val="28"/>
        </w:rPr>
        <w:t xml:space="preserve"> </w:t>
      </w:r>
      <w:r w:rsidR="00C83F63">
        <w:rPr>
          <w:rFonts w:ascii="Times New Roman" w:hAnsi="Times New Roman" w:cs="Times New Roman"/>
          <w:sz w:val="28"/>
          <w:szCs w:val="28"/>
        </w:rPr>
        <w:t>им. А.Ю. Барабанщикова</w:t>
      </w:r>
      <w:r w:rsidRPr="00D76E90">
        <w:rPr>
          <w:rFonts w:ascii="Times New Roman" w:hAnsi="Times New Roman" w:cs="Times New Roman"/>
          <w:sz w:val="28"/>
          <w:szCs w:val="28"/>
        </w:rPr>
        <w:t xml:space="preserve"> ориентирована на обучение и воспитание обучающихся, а также развитие их физиологических, психологических, интеллектуальных способностей, образовательных потребностей, с учетом их возможностей, личных склонностей. Для реализации поставленных задач в школе разработана  соответствующая структура образовательного  процесса.</w:t>
      </w:r>
    </w:p>
    <w:p w:rsidR="00FD73B2" w:rsidRPr="00D76E90" w:rsidRDefault="00720161" w:rsidP="00FD7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FD73B2" w:rsidRPr="00D76E90">
        <w:rPr>
          <w:rFonts w:ascii="Times New Roman" w:hAnsi="Times New Roman" w:cs="Times New Roman"/>
          <w:sz w:val="28"/>
          <w:szCs w:val="28"/>
        </w:rPr>
        <w:t>-</w:t>
      </w:r>
      <w:r w:rsidR="0099126A">
        <w:rPr>
          <w:rFonts w:ascii="Times New Roman" w:hAnsi="Times New Roman" w:cs="Times New Roman"/>
          <w:sz w:val="28"/>
          <w:szCs w:val="28"/>
        </w:rPr>
        <w:t xml:space="preserve"> </w:t>
      </w:r>
      <w:r w:rsidR="00FD73B2" w:rsidRPr="00D76E90">
        <w:rPr>
          <w:rFonts w:ascii="Times New Roman" w:hAnsi="Times New Roman" w:cs="Times New Roman"/>
          <w:sz w:val="28"/>
          <w:szCs w:val="28"/>
        </w:rPr>
        <w:t xml:space="preserve">единственное учреждение микрорайона, которое, помимо образовательных функций, выполняет воспитательную, ориентированную на интересы детей, молодежи,  родителей. </w:t>
      </w:r>
    </w:p>
    <w:p w:rsidR="005F475A" w:rsidRDefault="005F475A" w:rsidP="00FD73B2">
      <w:pPr>
        <w:tabs>
          <w:tab w:val="left" w:pos="99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3B2" w:rsidRPr="00845B40" w:rsidRDefault="00FD73B2" w:rsidP="00FD73B2">
      <w:pPr>
        <w:tabs>
          <w:tab w:val="left" w:pos="99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Устьинской СОШ</w:t>
      </w:r>
      <w:r w:rsidR="00C83F63" w:rsidRPr="00C83F63">
        <w:rPr>
          <w:rFonts w:ascii="Times New Roman" w:hAnsi="Times New Roman" w:cs="Times New Roman"/>
          <w:sz w:val="28"/>
          <w:szCs w:val="28"/>
        </w:rPr>
        <w:t xml:space="preserve"> </w:t>
      </w:r>
      <w:r w:rsidR="00C83F63">
        <w:rPr>
          <w:rFonts w:ascii="Times New Roman" w:hAnsi="Times New Roman" w:cs="Times New Roman"/>
          <w:sz w:val="28"/>
          <w:szCs w:val="28"/>
        </w:rPr>
        <w:t>им. А.Ю. Барабанщикова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филиалов функционируют</w:t>
      </w:r>
      <w:r w:rsidRPr="00845B40">
        <w:rPr>
          <w:rFonts w:ascii="Times New Roman" w:hAnsi="Times New Roman" w:cs="Times New Roman"/>
          <w:sz w:val="28"/>
          <w:szCs w:val="28"/>
        </w:rPr>
        <w:t>:</w:t>
      </w:r>
    </w:p>
    <w:p w:rsidR="00FD73B2" w:rsidRDefault="00FD73B2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- центр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45B4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базовая школа, Карельский, Вяжлинский,  </w:t>
      </w:r>
      <w:r w:rsidR="006B78EC">
        <w:rPr>
          <w:rFonts w:ascii="Times New Roman" w:hAnsi="Times New Roman" w:cs="Times New Roman"/>
          <w:sz w:val="28"/>
          <w:szCs w:val="28"/>
        </w:rPr>
        <w:t>Устьинский филиалы;</w:t>
      </w:r>
      <w:r w:rsidRPr="0084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EC" w:rsidRDefault="006B78EC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центры профилактики детского-дорожного травматизма: начальная школа-детский сад, Карельский филиал;</w:t>
      </w:r>
    </w:p>
    <w:p w:rsidR="006B78EC" w:rsidRDefault="006B78EC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экологического воспитания: Вяжлинский филиал;</w:t>
      </w:r>
    </w:p>
    <w:p w:rsidR="006B78EC" w:rsidRPr="00845B40" w:rsidRDefault="006B78EC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духовного воспитания: Карельский филиал;</w:t>
      </w:r>
    </w:p>
    <w:p w:rsidR="00FD73B2" w:rsidRDefault="00FD73B2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- филиал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5B40">
        <w:rPr>
          <w:rFonts w:ascii="Times New Roman" w:hAnsi="Times New Roman" w:cs="Times New Roman"/>
          <w:sz w:val="28"/>
          <w:szCs w:val="28"/>
        </w:rPr>
        <w:t xml:space="preserve"> </w:t>
      </w:r>
      <w:r w:rsidR="007900B0">
        <w:rPr>
          <w:rFonts w:ascii="Times New Roman" w:hAnsi="Times New Roman" w:cs="Times New Roman"/>
          <w:sz w:val="28"/>
          <w:szCs w:val="28"/>
        </w:rPr>
        <w:t xml:space="preserve">районной школы искусств </w:t>
      </w:r>
      <w:r>
        <w:rPr>
          <w:rFonts w:ascii="Times New Roman" w:hAnsi="Times New Roman" w:cs="Times New Roman"/>
          <w:sz w:val="28"/>
          <w:szCs w:val="28"/>
        </w:rPr>
        <w:t>(базовая</w:t>
      </w:r>
      <w:r w:rsidR="007900B0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, Вяжлинский, Карельский филиалы</w:t>
      </w:r>
      <w:r w:rsidRPr="00845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начальная школа-детский сад)</w:t>
      </w:r>
      <w:r w:rsidR="00B06C6D">
        <w:rPr>
          <w:rFonts w:ascii="Times New Roman" w:hAnsi="Times New Roman" w:cs="Times New Roman"/>
          <w:sz w:val="28"/>
          <w:szCs w:val="28"/>
        </w:rPr>
        <w:t>;</w:t>
      </w:r>
    </w:p>
    <w:p w:rsidR="00FD73B2" w:rsidRPr="00845B40" w:rsidRDefault="00B06C6D" w:rsidP="00B0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ы предшкольной подготовки: базовая школа, </w:t>
      </w:r>
      <w:r w:rsidR="00FD73B2">
        <w:rPr>
          <w:rFonts w:ascii="Times New Roman" w:hAnsi="Times New Roman" w:cs="Times New Roman"/>
          <w:sz w:val="28"/>
          <w:szCs w:val="28"/>
        </w:rPr>
        <w:t>Вяжлинск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D73B2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3B2" w:rsidRPr="008E1F63" w:rsidRDefault="00B06C6D" w:rsidP="00FD73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73B2" w:rsidRPr="009A5740">
        <w:rPr>
          <w:rFonts w:ascii="Times New Roman" w:hAnsi="Times New Roman" w:cs="Times New Roman"/>
          <w:sz w:val="28"/>
          <w:szCs w:val="28"/>
        </w:rPr>
        <w:t>групп</w:t>
      </w:r>
      <w:r w:rsidR="00FD73B2">
        <w:rPr>
          <w:rFonts w:ascii="Times New Roman" w:hAnsi="Times New Roman" w:cs="Times New Roman"/>
          <w:sz w:val="28"/>
          <w:szCs w:val="28"/>
        </w:rPr>
        <w:t>а</w:t>
      </w:r>
      <w:r w:rsidR="00FD73B2" w:rsidRPr="009A5740">
        <w:rPr>
          <w:rFonts w:ascii="Times New Roman" w:hAnsi="Times New Roman" w:cs="Times New Roman"/>
          <w:sz w:val="28"/>
          <w:szCs w:val="28"/>
        </w:rPr>
        <w:t xml:space="preserve"> 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 и воспитания</w:t>
      </w:r>
      <w:r w:rsidRPr="00B06C6D">
        <w:rPr>
          <w:rFonts w:ascii="Times New Roman" w:hAnsi="Times New Roman" w:cs="Times New Roman"/>
          <w:sz w:val="28"/>
          <w:szCs w:val="28"/>
        </w:rPr>
        <w:t xml:space="preserve"> </w:t>
      </w:r>
      <w:r w:rsidRPr="009A5740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Карельского филиала, которая </w:t>
      </w:r>
      <w:r w:rsidR="00FD73B2">
        <w:rPr>
          <w:rFonts w:ascii="Times New Roman" w:hAnsi="Times New Roman" w:cs="Times New Roman"/>
          <w:sz w:val="28"/>
          <w:szCs w:val="28"/>
        </w:rPr>
        <w:t xml:space="preserve">работает полный день, что  компенсирует </w:t>
      </w:r>
      <w:r w:rsidR="00FD73B2" w:rsidRPr="009A5740">
        <w:rPr>
          <w:rFonts w:ascii="Times New Roman" w:hAnsi="Times New Roman" w:cs="Times New Roman"/>
          <w:sz w:val="28"/>
          <w:szCs w:val="28"/>
        </w:rPr>
        <w:t>отсутстви</w:t>
      </w:r>
      <w:r w:rsidR="00FD73B2">
        <w:rPr>
          <w:rFonts w:ascii="Times New Roman" w:hAnsi="Times New Roman" w:cs="Times New Roman"/>
          <w:sz w:val="28"/>
          <w:szCs w:val="28"/>
        </w:rPr>
        <w:t>е</w:t>
      </w:r>
      <w:r w:rsidR="00FD73B2" w:rsidRPr="009A574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в  селе Карели.</w:t>
      </w:r>
    </w:p>
    <w:p w:rsidR="008735A7" w:rsidRDefault="008735A7" w:rsidP="00502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D01" w:rsidRPr="00E70D01" w:rsidRDefault="00E70D01" w:rsidP="001D7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01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 МБОУ Устьинской СОШ  в 202</w:t>
      </w:r>
      <w:r w:rsidR="00C83F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70D01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осуществлялась на основании плана воспитательной работы и была направлена на реализацию поставленных целей и задач.</w:t>
      </w:r>
    </w:p>
    <w:p w:rsidR="00E70D01" w:rsidRPr="00E70D01" w:rsidRDefault="00E70D01" w:rsidP="001D7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       Основной </w:t>
      </w:r>
      <w:r w:rsidRPr="00E70D01">
        <w:rPr>
          <w:rFonts w:ascii="Times New Roman" w:hAnsi="Times New Roman" w:cs="Times New Roman"/>
          <w:b/>
          <w:sz w:val="28"/>
          <w:szCs w:val="28"/>
        </w:rPr>
        <w:t>целью</w:t>
      </w:r>
      <w:r w:rsidRPr="00E70D01">
        <w:rPr>
          <w:rFonts w:ascii="Times New Roman" w:hAnsi="Times New Roman" w:cs="Times New Roman"/>
          <w:sz w:val="28"/>
          <w:szCs w:val="28"/>
        </w:rPr>
        <w:t xml:space="preserve"> воспитательной работы в  учебном году было</w:t>
      </w:r>
      <w:r w:rsidRPr="00E7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01">
        <w:rPr>
          <w:rFonts w:ascii="Times New Roman" w:hAnsi="Times New Roman" w:cs="Times New Roman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70D01" w:rsidRPr="00E70D01" w:rsidRDefault="00E70D01" w:rsidP="001D756D">
      <w:pPr>
        <w:pStyle w:val="1"/>
        <w:spacing w:before="0" w:line="240" w:lineRule="auto"/>
        <w:ind w:firstLine="711"/>
        <w:jc w:val="both"/>
        <w:rPr>
          <w:rFonts w:ascii="Times New Roman" w:hAnsi="Times New Roman" w:cs="Times New Roman"/>
        </w:rPr>
      </w:pPr>
      <w:r w:rsidRPr="00E70D01">
        <w:rPr>
          <w:rFonts w:ascii="Times New Roman" w:hAnsi="Times New Roman" w:cs="Times New Roman"/>
        </w:rPr>
        <w:t>Задачи воспитательной работы: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>совершенствование системы воспитательной работы в классных коллективах;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709" w:right="-2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 xml:space="preserve">формирование гуманистических отношений к окружающему миру, </w:t>
      </w:r>
      <w:r w:rsidRPr="00E70D01">
        <w:rPr>
          <w:rFonts w:ascii="Times New Roman" w:hAnsi="Times New Roman" w:cs="Times New Roman"/>
          <w:sz w:val="28"/>
          <w:szCs w:val="28"/>
        </w:rPr>
        <w:lastRenderedPageBreak/>
        <w:t>приобщение к общечеловеческим ценностям, освоение, усвоение, присвоение этих ценностей;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</w:tabs>
        <w:autoSpaceDE w:val="0"/>
        <w:autoSpaceDN w:val="0"/>
        <w:spacing w:before="35" w:after="0" w:line="240" w:lineRule="auto"/>
        <w:ind w:left="709" w:right="-14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  <w:tab w:val="left" w:pos="8931"/>
          <w:tab w:val="left" w:pos="9639"/>
          <w:tab w:val="left" w:pos="10065"/>
          <w:tab w:val="left" w:pos="10204"/>
        </w:tabs>
        <w:autoSpaceDE w:val="0"/>
        <w:autoSpaceDN w:val="0"/>
        <w:spacing w:before="33" w:after="0" w:line="240" w:lineRule="auto"/>
        <w:ind w:left="709" w:right="13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E70D01" w:rsidRPr="00E70D01" w:rsidRDefault="00E70D01" w:rsidP="00DF6DCD">
      <w:pPr>
        <w:pStyle w:val="af1"/>
        <w:widowControl w:val="0"/>
        <w:numPr>
          <w:ilvl w:val="0"/>
          <w:numId w:val="12"/>
        </w:numPr>
        <w:tabs>
          <w:tab w:val="left" w:pos="711"/>
          <w:tab w:val="left" w:pos="10065"/>
        </w:tabs>
        <w:autoSpaceDE w:val="0"/>
        <w:autoSpaceDN w:val="0"/>
        <w:spacing w:before="7" w:after="0" w:line="240" w:lineRule="auto"/>
        <w:ind w:left="709" w:right="-2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0D01">
        <w:rPr>
          <w:rFonts w:ascii="Times New Roman" w:hAnsi="Times New Roman" w:cs="Times New Roman"/>
          <w:sz w:val="28"/>
          <w:szCs w:val="28"/>
        </w:rPr>
        <w:t>повышение уровня профессиональной культуры и педагогического мастерства классного руководителя для сохранения стабильно положительных результатов в обучении и воспитании обучающихся.</w:t>
      </w:r>
    </w:p>
    <w:p w:rsidR="00352CFF" w:rsidRDefault="00E70D01" w:rsidP="002A2206">
      <w:pPr>
        <w:widowControl w:val="0"/>
        <w:tabs>
          <w:tab w:val="left" w:pos="711"/>
          <w:tab w:val="left" w:pos="10204"/>
        </w:tabs>
        <w:autoSpaceDE w:val="0"/>
        <w:autoSpaceDN w:val="0"/>
        <w:spacing w:before="7"/>
        <w:ind w:right="-144"/>
        <w:jc w:val="both"/>
        <w:rPr>
          <w:rFonts w:ascii="Times New Roman" w:hAnsi="Times New Roman" w:cs="Times New Roman"/>
          <w:sz w:val="28"/>
          <w:szCs w:val="28"/>
        </w:rPr>
        <w:sectPr w:rsidR="00352CFF" w:rsidSect="003D724C">
          <w:pgSz w:w="11910" w:h="16840"/>
          <w:pgMar w:top="1340" w:right="132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E70D01">
        <w:rPr>
          <w:rFonts w:ascii="Times New Roman" w:hAnsi="Times New Roman" w:cs="Times New Roman"/>
          <w:sz w:val="28"/>
          <w:szCs w:val="28"/>
        </w:rPr>
        <w:t xml:space="preserve">       Для решения поставленных задач в МБОУ  Устьинской СОШ </w:t>
      </w:r>
      <w:r w:rsidR="00C83F63">
        <w:rPr>
          <w:rFonts w:ascii="Times New Roman" w:hAnsi="Times New Roman" w:cs="Times New Roman"/>
          <w:sz w:val="28"/>
          <w:szCs w:val="28"/>
        </w:rPr>
        <w:t>им. А.Ю. Барабанщикова</w:t>
      </w:r>
      <w:r w:rsidRPr="00E70D01">
        <w:rPr>
          <w:rFonts w:ascii="Times New Roman" w:hAnsi="Times New Roman" w:cs="Times New Roman"/>
          <w:sz w:val="28"/>
          <w:szCs w:val="28"/>
        </w:rPr>
        <w:t xml:space="preserve"> был разработан план воспитательной работы, направленный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</w:t>
      </w:r>
    </w:p>
    <w:p w:rsidR="00E70D01" w:rsidRPr="002A2206" w:rsidRDefault="00E70D01" w:rsidP="00352CFF">
      <w:pPr>
        <w:widowControl w:val="0"/>
        <w:tabs>
          <w:tab w:val="left" w:pos="711"/>
          <w:tab w:val="left" w:pos="10204"/>
        </w:tabs>
        <w:autoSpaceDE w:val="0"/>
        <w:autoSpaceDN w:val="0"/>
        <w:spacing w:before="7" w:after="0" w:line="24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воспитательной работы проводился в соответствии с критериями самоанализа,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закрепленными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 анализа воспитательной деятельности классных руководителей, педагогов-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предметников, советника директора по воспитанию. Данные для анализа собраны 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1-11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педагогом-психологом,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советником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воспитанию,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 ответственными за воспитательную работу в филиалах.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Целью воспитательной работы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2022-2023учебного года являлось развитие личности,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условий для самоопределения и социализации на основе социокультурных,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духовно-нравственных ценностей и принятых в российском обществе правил и норм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государства,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патриотизма,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гражданственности,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уважения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памяти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защитников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 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Отечества и подвигам Героев Отечества, закону и правопорядку, человеку труда 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старшему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поколению,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взаимного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уважения,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бережного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культурному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наследию и традициям многонационального народа Российской Федерации, природе 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окружающей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среде.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Педагогический коллектив реализовывал цель воспитательной работы школы через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усвоение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духовно-нравственных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ценностей,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традиций,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выработало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(социально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значимых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знаний);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before="7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и развитие личностных отношений к этим нормам, ценностям,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традициям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(их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освоение, принятие);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before="2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приобретение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нормам,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традициям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социокультурного опыта поведения, общения, межличностных и социальных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отношений,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 полученных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знаний;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81"/>
        </w:tabs>
        <w:autoSpaceDE w:val="0"/>
        <w:autoSpaceDN w:val="0"/>
        <w:spacing w:before="5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достижение личностных результатов освоения общеобразовательных программ 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ФГОС.</w:t>
      </w:r>
    </w:p>
    <w:p w:rsidR="002A2206" w:rsidRPr="002A2206" w:rsidRDefault="002A2206" w:rsidP="00352CFF">
      <w:pPr>
        <w:widowControl w:val="0"/>
        <w:autoSpaceDE w:val="0"/>
        <w:autoSpaceDN w:val="0"/>
        <w:spacing w:before="73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Личностные результаты освоения обучающимися общеобразовательных программ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включали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идентичности,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ценностных установок к самостоятельности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личностному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самоопределению,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целенаправленной социально значимой деятельности, сформированность внутренней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 личности как особого ценностного отношения к себе, окружающим людям 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целом.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Воспитательная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 Устьинской СОШ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инвариантных модулей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 программы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воспитания: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 «Ключевые общешкольные дела»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 «Классное руководство»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 «Курсы внеурочной деятельности и дополнительное образование»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 «Школьный урок»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 «Детское самоуправление»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 «РДШ»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Arial" w:hAnsi="Times New Roman" w:cs="Times New Roman"/>
          <w:sz w:val="28"/>
          <w:szCs w:val="28"/>
        </w:rPr>
        <w:t>Модуль  «Профилактика безнадзорности и правонарушений несовершеннолетних»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 « Профориентация»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 «Школьные СМИ»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2A220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предметно-пространственной</w:t>
      </w:r>
      <w:r w:rsidRPr="002A220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среды</w:t>
      </w:r>
    </w:p>
    <w:p w:rsidR="002A2206" w:rsidRPr="002A2206" w:rsidRDefault="002A2206" w:rsidP="00352CFF">
      <w:pPr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(законными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представителями).</w:t>
      </w:r>
    </w:p>
    <w:p w:rsidR="002A2206" w:rsidRPr="002A2206" w:rsidRDefault="002A2206" w:rsidP="00352CFF">
      <w:pPr>
        <w:widowControl w:val="0"/>
        <w:autoSpaceDE w:val="0"/>
        <w:autoSpaceDN w:val="0"/>
        <w:spacing w:before="258"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  Модуль</w:t>
      </w:r>
      <w:r w:rsidRPr="002A220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«Ключевые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общешкольные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дела»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Ключевые</w:t>
      </w:r>
      <w:r w:rsidRPr="002A22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мероприятия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направления,</w:t>
      </w:r>
      <w:r w:rsidRPr="002A220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реализованные</w:t>
      </w:r>
      <w:r w:rsidRPr="002A220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указанный </w:t>
      </w:r>
      <w:r w:rsidRPr="002A220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en-US"/>
        </w:rPr>
        <w:t>период</w:t>
      </w:r>
    </w:p>
    <w:tbl>
      <w:tblPr>
        <w:tblStyle w:val="14"/>
        <w:tblW w:w="0" w:type="auto"/>
        <w:tblInd w:w="100" w:type="dxa"/>
        <w:tblLook w:val="04A0" w:firstRow="1" w:lastRow="0" w:firstColumn="1" w:lastColumn="0" w:noHBand="0" w:noVBand="1"/>
      </w:tblPr>
      <w:tblGrid>
        <w:gridCol w:w="859"/>
        <w:gridCol w:w="3823"/>
        <w:gridCol w:w="2981"/>
        <w:gridCol w:w="1703"/>
      </w:tblGrid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участников</w:t>
            </w:r>
          </w:p>
        </w:tc>
      </w:tr>
      <w:tr w:rsidR="002A2206" w:rsidRPr="002A2206" w:rsidTr="00352CFF">
        <w:tc>
          <w:tcPr>
            <w:tcW w:w="9366" w:type="dxa"/>
            <w:gridSpan w:val="4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  <w:r w:rsidRPr="002A2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Акции и церемонии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Церемонии поднятия Государственного флага под Государственный гимн РФ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Каждый понедельник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Торжественные церемонии награждения  обучающихся за отличную учебу, спортивные достижения, участие в конкурсах, олимпиадах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Каждый понедельник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213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2A2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85 лет со дня образования Тамбовской области</w:t>
            </w:r>
            <w:r w:rsidRPr="002A2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».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Литературная акция «Читаем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о Тамбовщине».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 сентября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124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борьбе</w:t>
            </w:r>
            <w:r w:rsidRPr="002A22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терроризмом.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r w:rsidRPr="002A22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«Мы помним Беслан»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сентября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Международный день пожилых людей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 К людям с добром!»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 Мой учитель». День самоуправления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1-5 октября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546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Акция</w:t>
            </w:r>
            <w:r w:rsidRPr="002A2206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«Дорожная</w:t>
            </w:r>
            <w:r w:rsidRPr="002A220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азбука»,</w:t>
            </w:r>
            <w:r w:rsidRPr="002A220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посвящённая</w:t>
            </w:r>
            <w:r w:rsidRPr="002A220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 xml:space="preserve"> памяти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жертв</w:t>
            </w:r>
            <w:r w:rsidRPr="002A220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дорожно-</w:t>
            </w:r>
            <w:r w:rsidRPr="002A220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транспортных происшествий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земли.</w:t>
            </w:r>
            <w:r w:rsidRPr="002A2206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Акция</w:t>
            </w:r>
            <w:r w:rsidRPr="002A220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«Школа</w:t>
            </w:r>
            <w:r w:rsidRPr="002A220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–чистый,</w:t>
            </w:r>
            <w:r w:rsidRPr="002A2206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зелёный двор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867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Всероссийская просветительская Акция « Ученые – в школы»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126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Международная</w:t>
            </w:r>
            <w:r w:rsidRPr="002A2206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акция «Читаем</w:t>
            </w:r>
            <w:r w:rsidRPr="002A2206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детям</w:t>
            </w:r>
            <w:r w:rsidRPr="002A220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ru-RU"/>
              </w:rPr>
              <w:t>о войне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Февраль-март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342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Акции: «Письмо солдату», «Посылка солдату»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Февраль-март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Акция « Дни защиты от экологической опасности»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487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« Бессмертный полк»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987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« Георгиевская ленточка»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568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Торжественная церемония вручения аттестатов выпускникам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2206" w:rsidRPr="002A2206" w:rsidTr="00352CFF">
        <w:tc>
          <w:tcPr>
            <w:tcW w:w="9366" w:type="dxa"/>
            <w:gridSpan w:val="4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ПРАЗДНИКИ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знаний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01.09.23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учителя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матери в России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349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Посвящение в </w:t>
            </w: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первоклассники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124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Осенняя дискотека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207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Праздничная елка «Встречаем Новый год!» (дискотеки).  Внутриклассные «огоньки» и вечера.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25-29 декабря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Праздник «Наших мальчишек лучше нет!», посвященный Дню защитника Отечества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123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мероприятия к Международному женскому дню: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Конкурсная программа «Наши девочки – самые, самые!»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199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 праздничных мероприятиях, посвященных ДНЮ Победы.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«Этих дней не смолкнет слава!».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мая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rPr>
          <w:trHeight w:val="240"/>
        </w:trPr>
        <w:tc>
          <w:tcPr>
            <w:tcW w:w="859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 Последний звонок»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мая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459</w:t>
            </w:r>
          </w:p>
        </w:tc>
      </w:tr>
      <w:tr w:rsidR="002A2206" w:rsidRPr="002A2206" w:rsidTr="00352CFF">
        <w:tc>
          <w:tcPr>
            <w:tcW w:w="9366" w:type="dxa"/>
            <w:gridSpan w:val="4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МЕСЯЧНИКИ, НЕДЕЛИ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безопасности дорожного движения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гражданской обороны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профориентации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643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Месячник оборонно-массовой и спортивной работы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Шестая Глобальная неделя безопасности дорожного движения под девизом «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Снижаем скорость -сохраняем жизнь»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3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</w:t>
            </w:r>
          </w:p>
        </w:tc>
      </w:tr>
      <w:tr w:rsidR="002A2206" w:rsidRPr="002A2206" w:rsidTr="00352CFF">
        <w:trPr>
          <w:trHeight w:val="1245"/>
        </w:trPr>
        <w:tc>
          <w:tcPr>
            <w:tcW w:w="859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Спортивно-массовые соревнования в рамках Школьной спортивной лиги (Кросс Нации) Всероссийские спортивные игры школьников «Президентские спортивные игры», ««Президентские состязания», Дни доровья, ГТО. 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 учебного года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</w:tbl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Поставлены следующие задачи на будущий 2023-2024 учебный год: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1.Продумать формы проведения ключевых школьных дел, используя традиционные и вводя       новые.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 Модуль</w:t>
      </w:r>
      <w:r w:rsidRPr="002A220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pacing w:val="5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«Классное</w:t>
      </w:r>
      <w:r w:rsidRPr="002A220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руководство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Классные руководители 1-11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N ВБ-1011/08 "О методических рекомендациях").   Составлены планы ВР во всех классах за 2022-2023 учебный год,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 Проводилась индивидуальная работа по повышению успеваемости учащихся. Перед каникулами проводился инструктаж с учащимися по ПБ, ПДД.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целям и задачам школы. Структура планов воспитательной работы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едина,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соответствует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строится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Устьинской СОШ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воспитания.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  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Уровень реализации планов воспитательной работы классных руководителей удовлетворительный, хотя остаются классные руководители, испытывающие трудности в умении организовать взаимодействие с родителями, планомерно выстраивать работу с ученическим коллективом. 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Классные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уделяют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воспитанию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гражданственности,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профориентации,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учащимися, работе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семьёй.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За  учебный год  классными руководителями были реализованы следующие виды работ: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работа с коллективом класса;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индивидуальная работа с учащимися вверенного ему класса;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- работа с учителями, преподающими в данном классе;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-работа с родителями учащихся или их законными представителями.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</w:t>
      </w:r>
      <w:r w:rsidRPr="002A220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показал</w:t>
      </w:r>
      <w:r w:rsidRPr="002A220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следующее: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6051"/>
      </w:tblGrid>
      <w:tr w:rsidR="002A2206" w:rsidRPr="002A2206" w:rsidTr="00352CFF">
        <w:trPr>
          <w:trHeight w:val="760"/>
        </w:trPr>
        <w:tc>
          <w:tcPr>
            <w:tcW w:w="3305" w:type="dxa"/>
          </w:tcPr>
          <w:p w:rsidR="002A2206" w:rsidRPr="002A2206" w:rsidRDefault="002A2206" w:rsidP="00352CFF">
            <w:pPr>
              <w:spacing w:before="1"/>
              <w:ind w:right="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Показатели оценки</w:t>
            </w:r>
            <w:r w:rsidRPr="002A2206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деятельности</w:t>
            </w:r>
            <w:r w:rsidRPr="002A2206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классных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руководителей</w:t>
            </w:r>
          </w:p>
        </w:tc>
        <w:tc>
          <w:tcPr>
            <w:tcW w:w="6051" w:type="dxa"/>
          </w:tcPr>
          <w:p w:rsidR="002A2206" w:rsidRPr="002A2206" w:rsidRDefault="002A2206" w:rsidP="00352CFF">
            <w:pPr>
              <w:spacing w:before="1"/>
              <w:ind w:right="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2A220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2A2206" w:rsidRPr="002A2206" w:rsidTr="00352CFF">
        <w:trPr>
          <w:trHeight w:val="1264"/>
        </w:trPr>
        <w:tc>
          <w:tcPr>
            <w:tcW w:w="3305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Нормативно-правовое</w:t>
            </w:r>
            <w:r w:rsidRPr="002A220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воспитательного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</w:p>
        </w:tc>
        <w:tc>
          <w:tcPr>
            <w:tcW w:w="6051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Полностью регламентированы все стороны воспитательного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 в классных коллективах. У каждого классного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 имеются папки классных руководителей, планы</w:t>
            </w:r>
            <w:r w:rsidRPr="002A2206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работы,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локальные акты,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обеспечивающие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руководителей</w:t>
            </w:r>
          </w:p>
        </w:tc>
      </w:tr>
      <w:tr w:rsidR="002A2206" w:rsidRPr="002A2206" w:rsidTr="00352CFF">
        <w:trPr>
          <w:trHeight w:val="1013"/>
        </w:trPr>
        <w:tc>
          <w:tcPr>
            <w:tcW w:w="3305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в классном</w:t>
            </w:r>
            <w:r w:rsidRPr="002A220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коллективе</w:t>
            </w:r>
          </w:p>
        </w:tc>
        <w:tc>
          <w:tcPr>
            <w:tcW w:w="6051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Воспитательная деятельность в каждом классе планируется на</w:t>
            </w:r>
            <w:r w:rsidRPr="002A2206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анализа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предыдущий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базируется на Рабочей программе воспитания обучающихся</w:t>
            </w:r>
            <w:r w:rsidRPr="002A220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школы.</w:t>
            </w:r>
          </w:p>
        </w:tc>
      </w:tr>
      <w:tr w:rsidR="002A2206" w:rsidRPr="002A2206" w:rsidTr="00352CFF">
        <w:trPr>
          <w:trHeight w:val="1264"/>
        </w:trPr>
        <w:tc>
          <w:tcPr>
            <w:tcW w:w="3305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воспитательной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в классном</w:t>
            </w:r>
            <w:r w:rsidRPr="002A220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коллективе</w:t>
            </w:r>
          </w:p>
        </w:tc>
        <w:tc>
          <w:tcPr>
            <w:tcW w:w="6051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воспитательной деятельности в классных коллективах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состоит в описании осуществленной деятельности и ее результатов.</w:t>
            </w:r>
            <w:r w:rsidRPr="002A220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Результаты педагогического анализа используются при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планировании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следующий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98%.</w:t>
            </w:r>
          </w:p>
        </w:tc>
      </w:tr>
      <w:tr w:rsidR="002A2206" w:rsidRPr="002A2206" w:rsidTr="00352CFF">
        <w:trPr>
          <w:trHeight w:val="505"/>
        </w:trPr>
        <w:tc>
          <w:tcPr>
            <w:tcW w:w="3305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 динамики личностных результатов обучающихся</w:t>
            </w:r>
          </w:p>
        </w:tc>
        <w:tc>
          <w:tcPr>
            <w:tcW w:w="6051" w:type="dxa"/>
          </w:tcPr>
          <w:p w:rsidR="002A2206" w:rsidRPr="002A2206" w:rsidRDefault="002A2206" w:rsidP="00352CFF">
            <w:pPr>
              <w:tabs>
                <w:tab w:val="left" w:pos="1860"/>
              </w:tabs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 всех классах осуществляется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мониторинг динамики </w:t>
            </w:r>
          </w:p>
          <w:p w:rsidR="002A2206" w:rsidRPr="002A2206" w:rsidRDefault="002A2206" w:rsidP="00352CFF">
            <w:pPr>
              <w:tabs>
                <w:tab w:val="left" w:pos="915"/>
              </w:tabs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личностных результатов обучающихся 1-11 классов 2 раза в год (октябрь, май) Сравнительный анализ личностных результатов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целом по школе выявил:</w:t>
            </w:r>
          </w:p>
          <w:p w:rsidR="002A2206" w:rsidRPr="002A2206" w:rsidRDefault="002A2206" w:rsidP="00352CFF">
            <w:pPr>
              <w:tabs>
                <w:tab w:val="left" w:pos="915"/>
              </w:tabs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положительную динамику по гражданско патриотической компетентности, здоровьесберегающей, трудовой, социальной;</w:t>
            </w:r>
          </w:p>
          <w:p w:rsidR="002A2206" w:rsidRPr="002A2206" w:rsidRDefault="002A2206" w:rsidP="00352CFF">
            <w:pPr>
              <w:tabs>
                <w:tab w:val="left" w:pos="915"/>
              </w:tabs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отрицательную динамику по культурологической компетентности;</w:t>
            </w:r>
          </w:p>
          <w:p w:rsidR="002A2206" w:rsidRPr="002A2206" w:rsidRDefault="002A2206" w:rsidP="00352CFF">
            <w:pPr>
              <w:tabs>
                <w:tab w:val="left" w:pos="915"/>
              </w:tabs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остались на прежнем уровне показатели по миротворческой  компетентности.</w:t>
            </w:r>
          </w:p>
        </w:tc>
      </w:tr>
      <w:tr w:rsidR="002A2206" w:rsidRPr="002A2206" w:rsidTr="00352C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3305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Приобщение к здоровому</w:t>
            </w:r>
            <w:r w:rsidRPr="002A220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образу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жизни.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</w:t>
            </w:r>
            <w:r w:rsidRPr="002A220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6051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участия детей в мероприятиях месячника безопасности;</w:t>
            </w:r>
            <w:r w:rsidRPr="002A220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месячника гражданской защиты; месячника оборонно-массовой и спортивной работы, спортивных соревнованиях.</w:t>
            </w:r>
          </w:p>
        </w:tc>
      </w:tr>
    </w:tbl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В соответствии с календарными планами воспитательной работы классными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руководителями проведены  классные часы к памятным датам: </w:t>
      </w: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3"/>
        <w:gridCol w:w="2981"/>
        <w:gridCol w:w="1701"/>
      </w:tblGrid>
      <w:tr w:rsidR="002A2206" w:rsidRPr="002A2206" w:rsidTr="00352CFF">
        <w:trPr>
          <w:trHeight w:val="480"/>
        </w:trPr>
        <w:tc>
          <w:tcPr>
            <w:tcW w:w="85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 w:rsidRPr="002A220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борьбе с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210 лет со дня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Бородинского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сражения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сентября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644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Международный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распространения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сентября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165 лет со дня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рождения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учёного,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писателя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Константина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Эдуардовича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Циолковского</w:t>
            </w:r>
            <w:r w:rsidRPr="002A220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(1857-1935)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17.09.2023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123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октября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ноября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памяти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погибших при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исполнении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служебных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обязанностей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2A220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ноября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толерантности.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неизвестного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346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добровольца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(волонтера)</w:t>
            </w:r>
            <w:r w:rsidRPr="002A220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декабря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декабря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Конституции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декабря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апреля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150 лет со дня рождения композитора и пианиста Сергея Васильевича Рахманинова (1873 - 1943)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апреля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879</w:t>
            </w:r>
          </w:p>
        </w:tc>
      </w:tr>
      <w:tr w:rsidR="002A2206" w:rsidRPr="002A2206" w:rsidTr="00352CFF">
        <w:tc>
          <w:tcPr>
            <w:tcW w:w="9356" w:type="dxa"/>
            <w:gridSpan w:val="4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УРОКИ</w:t>
            </w:r>
          </w:p>
        </w:tc>
      </w:tr>
      <w:tr w:rsidR="002A2206" w:rsidRPr="002A2206" w:rsidTr="00352CFF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</w:t>
            </w:r>
            <w:r w:rsidRPr="002A220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2A22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жизнедеятельности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867</w:t>
            </w:r>
          </w:p>
        </w:tc>
      </w:tr>
      <w:tr w:rsidR="002A2206" w:rsidRPr="002A2206" w:rsidTr="00352CFF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Всероссийский урок энергосбережения #Вместе ярче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rPr>
          <w:trHeight w:val="1620"/>
        </w:trPr>
        <w:tc>
          <w:tcPr>
            <w:tcW w:w="85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2A22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«Всё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гриппе,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ОРВИ, ОРЗ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коронавирусной</w:t>
            </w:r>
            <w:r w:rsidRPr="002A220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инфекции.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Меры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безопасности.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Вакцинация».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981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Цифры».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763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Онлайн-уроки по финансовой грамотности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453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shd w:val="clear" w:color="auto" w:fill="FFFFFF"/>
                <w:lang w:val="ru-RU"/>
              </w:rPr>
              <w:t>Всероссийские уроки,  посвященные освободительной операции на Украине.</w:t>
            </w:r>
            <w:r w:rsidRPr="002A2206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</w:tbl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Выполнение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ведётся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удовлетворительном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уровне.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члена,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мероприятия направлены на создание условий развития личности.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 целом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класса.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Интересной</w:t>
      </w:r>
      <w:r w:rsidRPr="002A2206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формой</w:t>
      </w:r>
      <w:r w:rsidRPr="002A2206">
        <w:rPr>
          <w:rFonts w:ascii="Times New Roman" w:eastAsia="Times New Roman" w:hAnsi="Times New Roman" w:cs="Times New Roman"/>
          <w:spacing w:val="-5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стали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Всероссийские</w:t>
      </w:r>
      <w:r w:rsidRPr="002A2206">
        <w:rPr>
          <w:rFonts w:ascii="Times New Roman" w:eastAsia="Times New Roman" w:hAnsi="Times New Roman" w:cs="Times New Roman"/>
          <w:spacing w:val="-11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открытые</w:t>
      </w:r>
      <w:r w:rsidRPr="002A2206">
        <w:rPr>
          <w:rFonts w:ascii="Times New Roman" w:eastAsia="Times New Roman" w:hAnsi="Times New Roman" w:cs="Times New Roman"/>
          <w:spacing w:val="-11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уроки,</w:t>
      </w:r>
      <w:r w:rsidRPr="002A2206">
        <w:rPr>
          <w:rFonts w:ascii="Times New Roman" w:eastAsia="Times New Roman" w:hAnsi="Times New Roman" w:cs="Times New Roman"/>
          <w:spacing w:val="-14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проводимые</w:t>
      </w:r>
      <w:r w:rsidRPr="002A2206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как</w:t>
      </w:r>
      <w:r w:rsidRPr="002A2206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 онлайн, так и оффлайн- формате.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Выявлены</w:t>
      </w:r>
      <w:r w:rsidRPr="002A2206">
        <w:rPr>
          <w:rFonts w:ascii="Times New Roman" w:eastAsia="Times New Roman" w:hAnsi="Times New Roman" w:cs="Times New Roman"/>
          <w:spacing w:val="36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>проблемы:</w:t>
      </w:r>
    </w:p>
    <w:p w:rsidR="002A2206" w:rsidRPr="002A2206" w:rsidRDefault="002A2206" w:rsidP="00352CFF">
      <w:pPr>
        <w:widowControl w:val="0"/>
        <w:tabs>
          <w:tab w:val="left" w:pos="556"/>
        </w:tabs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    Неготовность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использования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наряду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традиционными, 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новых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форм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классным</w:t>
      </w:r>
      <w:r w:rsidRPr="002A2206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>руководителем.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Поставлены</w:t>
      </w:r>
      <w:r w:rsidRPr="002A2206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2A2206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Pr="002A220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2206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будущий</w:t>
      </w:r>
      <w:r w:rsidRPr="002A220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2023-2024</w:t>
      </w:r>
      <w:r w:rsidRPr="002A2206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2A220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год:</w:t>
      </w:r>
    </w:p>
    <w:p w:rsidR="002A2206" w:rsidRPr="002A2206" w:rsidRDefault="002A2206" w:rsidP="00352CFF">
      <w:pPr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Необходимо усилить методическую поддержку начинающих классных руководителей.</w:t>
      </w:r>
    </w:p>
    <w:p w:rsidR="002A2206" w:rsidRPr="002A2206" w:rsidRDefault="002A2206" w:rsidP="00352CFF">
      <w:pPr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Необходимо вести работу по накоплению и внедрению лучших педагогических практик в сфере воспитания.</w:t>
      </w:r>
    </w:p>
    <w:p w:rsidR="002A2206" w:rsidRPr="002A2206" w:rsidRDefault="002A2206" w:rsidP="00352CFF">
      <w:pPr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 актуализировать планово-отчётную деятельность классных руководителей в соответствии с современными требованиями.</w:t>
      </w:r>
    </w:p>
    <w:p w:rsidR="002A2206" w:rsidRPr="002A2206" w:rsidRDefault="002A2206" w:rsidP="00352CFF">
      <w:pPr>
        <w:widowControl w:val="0"/>
        <w:autoSpaceDE w:val="0"/>
        <w:autoSpaceDN w:val="0"/>
        <w:spacing w:before="258"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3. Модуль </w:t>
      </w:r>
      <w:r w:rsidRPr="002A22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«Курсы</w:t>
      </w:r>
      <w:r w:rsidRPr="002A22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внеурочной </w:t>
      </w:r>
      <w:r w:rsidRPr="002A22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деятельности и дополнительного образования»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Реализация воспитательного потенциала внеурочной деятельности в целях обеспечения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 потребностей обучающихся осуществляется в рамках выбранных ими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занятий.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С нового учебного года в школе каждый понедельник начинается с занятия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«Разговоры о 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важном». Основные темы связаны с ключевыми аспектами жизни человека в современной 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-Реализация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220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начальных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«Орлята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России»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-  </w:t>
      </w:r>
      <w:r w:rsidRPr="002A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Участие в просветительском проекте</w:t>
      </w: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Он-Она-вместе целая страна».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Педагогический коллектив школы создает благоприятные условия для всестороннего развития личности каждого ученика, отводя определенную воспитательную роль учебно- 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в рамках, которых учителя используют различные формы внеурочной деятельности: предметные олимпиады, конкурсы, викторины, интеллектуальные игры, выпуск газет и т.д. В работе с учащимися класса классные руководители используют разные технологии воспитания, формы, приемы, создают благоприятный психологический климат в детских коллективах.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Цель образовательной деятельности школы реализуется через включение учащихся школы в различные мероприятия, конкурсы (очные, заочные, дистанционные), олимпиады, спортивные соревнования, школьные КТД. В нашей школе учащимся предоставляется большой спектр мероприятий по различным направлениям (спортивное, художественно-эстетическое, экологическое, по разным учебным дисциплинам, социально-значимая деятельность, военно-патриотическое и др.) каждый может найти себе дело, а некоторые пробуют свои силы в нескольких, что положительно сказывается на выборе образовательного профиля, дальнейшего образовательного маршрута.  В мониторинге воспитательного процесса одним из критериев мы рассматриваем занятость школьников во второй половине дня. 100% учащихся школы различными видами внеурочной деятельности. По сравнению с прошлым годом на 4% увеличился процент школьников принимавших участие в общешкольных мероприятиях, на 6% увеличилось количество учащихся, включившихся в социально-значимую деятельность.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В системе единого образовательного пространства школы работа по дополнительном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 образованию в МБОУ Устьинской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СОШ в 2022-2023 учебном году была направлена на выполнение задач по обеспечению доступных форм обучения учащихся во внеурочное время с учетом их индивидуальных особенностей, развитие познавательной активности и творческой самостоятельн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ости учащихся.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этом учебном году доля занятых детей в дополните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льном образовании возросла на 5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.   В учебном году реализовывалось   67 программ по направлениям: техническое, художественное, социально-педагогическое, естественнонаучное, туристко -краеведческое, физкультуно-спортивное.  Реализация в этом году краткосрочных общеразвивающих дополнительных программ по естественнонаучной и художественной  направленности  позволила нам увеличить охват обучающихся дополнительным образованием.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 xml:space="preserve"> В Центре образования естественно – научной и технологической направленностей «Точка роста»  реализуется 6 дополнительных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общеобразовательных общеразвивающих   программ естественно – научной и технологической направленностей.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Родители и дети проявляют заинтересованность в кружках технического творчества.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Возможно, в существующей системе ДО, не каждый ребенок нашел себе дело по душе, в соответствии со своими запросами,     поэтому с целью вовлечения незанятых школьников в дополнительном образовании планируем организацию работы кружков интеллектуального и духовно-нравственного направлений.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Целью внеклассной деятельности традиционно являлось повышение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Внеурочной деятельностью охвачено 100 % обучающихся школы. Более 70% учеников занимаются в школьных кружках и секциях. Занятия проводят педагогические работники школы, совмещая кружковую работу с основной преподавательской деятельностью. Многие ученики занимаются  в кружках и секциях городских учреждений дополнительного образования, районной школы искусств. Проводимая работа позволяет вовлекать школьников в интересную и полезную для них деятельность, которая предоставляет им возможность: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самореализоваться;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приобрести социально-значимые знания;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развить в себе важные для своего личностного развития социально значимые отношения;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получить опыт участия в социально значимых делах;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формировать детско-взрослые общности, которые объединяют детей и педагогов общими позитивными эмоциями и доверительными отношениями друг к другу.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Анализ результативности реализации модуля «Курсы внеурочной деятельности и дополнительного образования» осуществляется путём контроля содержания общеразвивающих программ кружков и секций, посещения занятий педагогов дополнительного образования, мониторинга результатов выступления воспитанников в творческих конкурсах и спортивных соревнованиях, в акциях и мероприятиях, проводимых в рамках РДДМ.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Анализируя работу этого учебного года, можно выделить следующее: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1. Занятия проводятся с соблюдением требований санитарных норм и правил.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Содержание занятий соответствует утверждённым программам.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Учебная и воспитательная деятельность на занятиях осуществляется с учётом индивидуальных особенностей обучающихся.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Не все руководители кружков и секций предоставили качественные общеразвивающие программы работы своих объединений.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Недостаточно велась агитационная и разъяснительная работа среди обучающихся и их родителей (законных представителей) по зачислению детей посредством навигатора,  что привело к несвоевременному  укомплектованию некоторых кружков и секций.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2023-2024 учебном году: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 необходимо усилить контроль качества утверждаемых общеразвивающих программ дополнительного образования;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    необходимо активизировать работу по привлечению обучающихся в школьные кружки и секции.</w:t>
      </w:r>
    </w:p>
    <w:p w:rsidR="002A2206" w:rsidRPr="002A2206" w:rsidRDefault="002A2206" w:rsidP="00352CFF">
      <w:pPr>
        <w:shd w:val="clear" w:color="auto" w:fill="FFFFFF"/>
        <w:spacing w:before="30" w:after="0" w:line="240" w:lineRule="auto"/>
        <w:ind w:right="3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продолжить работу по формированию УУД средствами внеурочной деятельности;</w:t>
      </w:r>
    </w:p>
    <w:p w:rsidR="002A2206" w:rsidRPr="002A2206" w:rsidRDefault="002A2206" w:rsidP="00352CFF">
      <w:pPr>
        <w:shd w:val="clear" w:color="auto" w:fill="FFFFFF"/>
        <w:spacing w:before="30" w:after="0" w:line="240" w:lineRule="auto"/>
        <w:ind w:right="3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изучать интересы учащихся и родителей, работать над разработкой новых программ     внеурочной деятельности, с целью удовлетворения запросов участников образовательного процесса.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tabs>
          <w:tab w:val="left" w:pos="468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Модуль</w:t>
      </w:r>
      <w:r w:rsidRPr="002A220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«Школьный</w:t>
      </w:r>
      <w:r w:rsidRPr="002A220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урок»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1. На уроках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соблюдаются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СанПин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 сохранения</w:t>
      </w:r>
      <w:r w:rsidRPr="002A220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 учеников.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Уроки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соответствуют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ФГОС:</w:t>
      </w:r>
    </w:p>
    <w:p w:rsidR="002A2206" w:rsidRPr="002A2206" w:rsidRDefault="002A2206" w:rsidP="00352CFF">
      <w:pPr>
        <w:widowControl w:val="0"/>
        <w:numPr>
          <w:ilvl w:val="0"/>
          <w:numId w:val="20"/>
        </w:numPr>
        <w:tabs>
          <w:tab w:val="left" w:pos="802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ориентированы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стандарты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поколения</w:t>
      </w:r>
    </w:p>
    <w:p w:rsidR="002A2206" w:rsidRPr="002A2206" w:rsidRDefault="002A2206" w:rsidP="00352CFF">
      <w:pPr>
        <w:widowControl w:val="0"/>
        <w:numPr>
          <w:ilvl w:val="0"/>
          <w:numId w:val="20"/>
        </w:numPr>
        <w:tabs>
          <w:tab w:val="left" w:pos="802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УУД: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учащиеся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составляют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план,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оценивают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работы, извлекают информацию из различных источников, анализируют,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классифицируют,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сравнивают;</w:t>
      </w:r>
    </w:p>
    <w:p w:rsidR="002A2206" w:rsidRPr="002A2206" w:rsidRDefault="002A2206" w:rsidP="00352CFF">
      <w:pPr>
        <w:widowControl w:val="0"/>
        <w:numPr>
          <w:ilvl w:val="0"/>
          <w:numId w:val="20"/>
        </w:numPr>
        <w:tabs>
          <w:tab w:val="left" w:pos="802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современных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технологий: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ИКТ,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исследовательской,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проектной.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2. Педагоги школы  используют вариативные формы организации взаимодействия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 учениками: интеллектуальные соревнования,  викторины, игры и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3. Содержание урока развивает самостоятельность, познавательную активность, с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 созданий ситуаций для применения собственного жизненного опыта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школьников</w:t>
      </w:r>
    </w:p>
    <w:p w:rsidR="002A2206" w:rsidRPr="002A2206" w:rsidRDefault="002A2206" w:rsidP="00352CFF">
      <w:pPr>
        <w:widowControl w:val="0"/>
        <w:autoSpaceDE w:val="0"/>
        <w:autoSpaceDN w:val="0"/>
        <w:spacing w:before="73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4.  Учебная и воспитательная деятельности в рамках урока соответствует учёту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 особенностей, самостоятельности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личностному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самоопределению,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целенаправленной социально значимой деятельности, сформированность внутренней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 личности как особого ценностного отношения к себе, окружающим людям 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целом.</w:t>
      </w:r>
    </w:p>
    <w:p w:rsidR="002A2206" w:rsidRPr="002A2206" w:rsidRDefault="002A2206" w:rsidP="00352CFF">
      <w:pPr>
        <w:widowControl w:val="0"/>
        <w:autoSpaceDE w:val="0"/>
        <w:autoSpaceDN w:val="0"/>
        <w:spacing w:before="73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Особо яркое отражение работа учителей-предметников находит в проведении традиционной тематической метапредметной недели и предметных недель по различным учебным дисциплинам, а также в участии школьников в олимпиадах и творческих конкурсах различных уровней.</w:t>
      </w: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3"/>
        <w:gridCol w:w="2981"/>
        <w:gridCol w:w="1701"/>
      </w:tblGrid>
      <w:tr w:rsidR="002A2206" w:rsidRPr="002A2206" w:rsidTr="00352CFF">
        <w:trPr>
          <w:trHeight w:val="480"/>
        </w:trPr>
        <w:tc>
          <w:tcPr>
            <w:tcW w:w="85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  <w:r w:rsidRPr="002A220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2A220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2A220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в сети Интернет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457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781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 мужества. День полного освобождения Ленинграда от фашистской блокады. День освобождения Красной армией крупнейшего "лагеря смерти" Аушвиц-Биркенау (Освенцима) - День памяти жертв Холокоста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января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534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 Крымская весна»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 марта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534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Всероссийский урок по основам безопасности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349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Урок, посвященный 150 лет со дня рождения композитора и пианиста Сергея Васильевича Рахманинова (1873 - 1943)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678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районных, областных, всероссийских конкурсах, научных конференциях и олимпиадах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 учебного года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567</w:t>
            </w:r>
          </w:p>
        </w:tc>
      </w:tr>
    </w:tbl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Анализируя работу этого учебного года, можно выделить следующее: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Широко использовался воспитательный потенциал школьного урока, предметных недель, конкурсов,  конференций, олимпиад как в онлайн, так и в оффлайн - формате.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Выявлены проблемы: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Не все предметные недели и мероприятия были осуществлены в полном объеме.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Не все учителя - предметники рассматривают урок как важнейшее средство воспитания и социализации обучающихся.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Недостаточно развита проектно-исследовательская деятельность обучающихся.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Поставлены следующие задачи на будущий 2023-2024 учебный год: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1. Необходимо продолжить работу по развитию самостоятельности и познавательной активности обучающихся с помощью создания ситуаций для применения собственного жизненного опыта школьников, взаимосвязи теории и практики.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Необходимо активизировать работу по внедрению в содержание уроков проектно- исследовательской деятельности обучающихся.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Модуль « Детское самоуправление»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2022-2023 учебном году через школьное ученическое самоуправление</w:t>
      </w:r>
      <w:r w:rsidRPr="002A220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решались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задачи: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368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привлечение</w:t>
      </w:r>
      <w:r w:rsidRPr="002A2206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малоактивных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детей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2A2206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Ученического Совета;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368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создание</w:t>
      </w:r>
      <w:r w:rsidRPr="002A2206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благоприятных</w:t>
      </w:r>
      <w:r w:rsidRPr="002A220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условий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для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всестороннего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220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личности;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493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2A2206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 w:rsidRPr="002A220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2A2206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2A220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2A220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Ученического Совета;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368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2A2206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досуга</w:t>
      </w:r>
      <w:r w:rsidRPr="002A2206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</w:t>
      </w:r>
      <w:r w:rsidRPr="002A2206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учащихся;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368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творческое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развитие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учащихся;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447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учащимся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</w:t>
      </w:r>
      <w:r w:rsidRPr="002A220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Pr="002A220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видах</w:t>
      </w:r>
      <w:r w:rsidRPr="002A220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395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 помощи учащимся в познании себя и окружающих, в адаптации к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жизнедеятельности, в осознании того, что личностное проявление каждого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 только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коллективе.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Ученический Совет 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 был не только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активным участником 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организатором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уделял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дисциплины и порядка в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каждом классе выбран</w:t>
      </w:r>
      <w:r w:rsidRPr="002A2206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 класса, который организует дежурство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помогает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классному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руководителю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внеклассных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школьных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праздников,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 xml:space="preserve">Ученического Совета 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обсуждаются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мероприятиям,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проведения,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заслушиваются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отчеты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Силами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актива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школьного ученического самоуправления полностью обеспечиваются такие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 xml:space="preserve">тематических мероприятий. 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</w:rPr>
        <w:t>В  учебном году   проводились рабочие и праздничные линейки, каждый понедельник знаменной группой актива школы организован вынос Государственного флага РФ, Новогодние Елки, акция милосердия по сбору новогодних подарков  для детей  Украины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Значимыми  делами проведенными Ученическим Советом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2022-2023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стали: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3"/>
        <w:gridCol w:w="2981"/>
        <w:gridCol w:w="1701"/>
      </w:tblGrid>
      <w:tr w:rsidR="002A2206" w:rsidRPr="002A2206" w:rsidTr="00352CFF">
        <w:trPr>
          <w:trHeight w:val="480"/>
        </w:trPr>
        <w:tc>
          <w:tcPr>
            <w:tcW w:w="85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A22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2A220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85 лет со дня образования Тамбовской области</w:t>
            </w:r>
            <w:r w:rsidRPr="002A22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Литературная акция «Читаем о Тамбовщине».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 сентября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eastAsia="Tahoma" w:hAnsi="Times New Roman" w:cs="Times New Roman"/>
                <w:bCs/>
                <w:kern w:val="2"/>
                <w:sz w:val="28"/>
                <w:szCs w:val="28"/>
                <w:lang w:val="ru-RU" w:eastAsia="zh-CN" w:bidi="hi-IN"/>
              </w:rPr>
            </w:pPr>
            <w:r w:rsidRPr="002A2206">
              <w:rPr>
                <w:rFonts w:ascii="Times New Roman" w:eastAsia="Tahoma" w:hAnsi="Times New Roman" w:cs="Times New Roman"/>
                <w:bCs/>
                <w:kern w:val="2"/>
                <w:sz w:val="28"/>
                <w:szCs w:val="28"/>
                <w:lang w:val="ru-RU" w:eastAsia="zh-CN" w:bidi="hi-IN"/>
              </w:rPr>
              <w:t>«День учителя»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Флешоб «Доброе утро», праздничный концерт «С днем учителя!»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сентября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val="ru-RU" w:eastAsia="zh-CN" w:bidi="hi-IN"/>
              </w:rPr>
              <w:t>«День народного единства»</w:t>
            </w:r>
            <w:r w:rsidRPr="002A2206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val="ru-RU" w:eastAsia="zh-CN" w:bidi="hi-IN"/>
              </w:rPr>
              <w:br/>
              <w:t xml:space="preserve">В рамках Дня народного обучающиеся приняли участие в </w:t>
            </w:r>
            <w:r w:rsidRPr="002A2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фоточеллендже "Дружба народов - единство России".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ноября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val="ru-RU" w:eastAsia="zh-C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«Международный день инвалидов»</w:t>
            </w: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br/>
              <w:t xml:space="preserve"> Коллективно-творческое дело «Цветик-семицветик».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val="ru-RU" w:eastAsia="zh-C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Акция «Российский детский Дед Мороз»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января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LineNumbers/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 xml:space="preserve"> «День защитника Отечества»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i-IN" w:bidi="hi-IN"/>
              </w:rPr>
              <w:t>В рамках Дня защитника Отечества была проведена интеллектуальная игра «Своя игра»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февраля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0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eastAsia="hi-IN" w:bidi="hi-IN"/>
              </w:rPr>
              <w:t>Всероссийская акция «Талисман добра»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 марта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LineNumbers/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«День воссоединения Крыма с Россией»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В рамках Дня воссоединения Крыма с Россией были проведены следующие мероприятия: мастер - класс «Севастопольская роспись», исторический час «Воссоединение Крыма и России».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 марта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LineNumbers/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 xml:space="preserve">Посвящение в ряды Всероссийской общественной организации «Орлята России»  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апреля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A2206" w:rsidRPr="002A2206" w:rsidRDefault="002A2206" w:rsidP="00352CFF">
            <w:pPr>
              <w:suppressLineNumbers/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Акция «Наследники Победы», акция «Окна Победы», акция «Живая память».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«Бессмертный полк», кинолекторий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«Фильмы Победы».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 мая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«День детских общественных объединений и организаций».</w:t>
            </w:r>
          </w:p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hAnsi="Times New Roman" w:cs="Times New Roman"/>
                <w:bCs/>
                <w:sz w:val="28"/>
                <w:szCs w:val="28"/>
              </w:rPr>
              <w:t>Игра «Наследники пионерии»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 мая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«День защиты детей»</w:t>
            </w:r>
            <w:r w:rsidRPr="002A220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br/>
              <w:t>Игровая программа, конкурс рисунков «Здравствуй, лето! 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Участие в муниципальном и региональном  чемпионате командных игр «Что? </w:t>
            </w:r>
            <w:r w:rsidRPr="002A2206">
              <w:rPr>
                <w:rFonts w:ascii="Times New Roman" w:hAnsi="Times New Roman" w:cs="Times New Roman"/>
                <w:bCs/>
                <w:sz w:val="28"/>
                <w:szCs w:val="28"/>
              </w:rPr>
              <w:t>Где? Когда?»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</w:tbl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Анализируя работу Ученического Совета в 2022-2023 учебном году,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отметить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положительные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результаты: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342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</w:t>
      </w:r>
      <w:r w:rsidRPr="002A2206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2A2206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100%</w:t>
      </w:r>
      <w:r w:rsidRPr="002A2206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школьные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мероприятия;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344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широкий</w:t>
      </w:r>
      <w:r w:rsidRPr="002A220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спектр</w:t>
      </w:r>
      <w:r w:rsidRPr="002A2206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выбора</w:t>
      </w:r>
      <w:r w:rsidRPr="002A220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2206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участия</w:t>
      </w:r>
      <w:r w:rsidRPr="002A2206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</w:t>
      </w:r>
      <w:r w:rsidRPr="002A2206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творческой,</w:t>
      </w:r>
      <w:r w:rsidRPr="002A220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спортивной,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интеллектуальной направленности.</w:t>
      </w:r>
    </w:p>
    <w:p w:rsidR="002A2206" w:rsidRPr="002A2206" w:rsidRDefault="002A2206" w:rsidP="00352CFF">
      <w:pPr>
        <w:widowControl w:val="0"/>
        <w:numPr>
          <w:ilvl w:val="0"/>
          <w:numId w:val="24"/>
        </w:numPr>
        <w:tabs>
          <w:tab w:val="left" w:pos="419"/>
          <w:tab w:val="left" w:pos="2784"/>
          <w:tab w:val="left" w:pos="3190"/>
          <w:tab w:val="left" w:pos="5053"/>
          <w:tab w:val="left" w:pos="6693"/>
          <w:tab w:val="left" w:pos="8385"/>
          <w:tab w:val="left" w:pos="8925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деятельности  Ученического самоуправления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сайте</w:t>
      </w:r>
      <w:r w:rsidRPr="002A220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220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СМИ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(школьная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газета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«Новое поколение»).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учебном году  необходимо: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</w:rPr>
        <w:t xml:space="preserve">- продолжить работу по организации и поддержке 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ab/>
        <w:t>ученического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ab/>
        <w:t>самоуправления,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ab/>
        <w:t>более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ab/>
        <w:t>активного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ab/>
        <w:t>привлечения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</w:rPr>
        <w:t>и школы;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</w:rPr>
        <w:t>- привлечение к работе новых активистов, внедрение более эффективных методов работы с активом;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</w:rPr>
        <w:t>- воспитание сознательности учащихся, приобщение их к общему делу;</w:t>
      </w:r>
    </w:p>
    <w:p w:rsidR="002A2206" w:rsidRPr="002A2206" w:rsidRDefault="002A2206" w:rsidP="00352CFF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</w:rPr>
        <w:t>- повышение уровня воспитанности учащихся, роли самоуправления.</w:t>
      </w:r>
    </w:p>
    <w:p w:rsidR="002A2206" w:rsidRPr="002A2206" w:rsidRDefault="002A2206" w:rsidP="00352CFF">
      <w:pPr>
        <w:widowControl w:val="0"/>
        <w:autoSpaceDE w:val="0"/>
        <w:autoSpaceDN w:val="0"/>
        <w:spacing w:before="5"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</w:p>
    <w:p w:rsidR="002A2206" w:rsidRPr="002A2206" w:rsidRDefault="002A2206" w:rsidP="00352CFF">
      <w:pPr>
        <w:widowControl w:val="0"/>
        <w:autoSpaceDE w:val="0"/>
        <w:autoSpaceDN w:val="0"/>
        <w:spacing w:before="5" w:after="0" w:line="240" w:lineRule="auto"/>
        <w:ind w:right="36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6.    Модуль </w:t>
      </w:r>
      <w:r w:rsidRPr="002A220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«РДШ</w:t>
      </w:r>
      <w:r w:rsidRPr="002A22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»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Задачи детских общественных объединений: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Многие учащиеся школы, достигшие 14-ти лет, зарегистрированы на сайте «Добро.ру» и принимают участие в волонтерском движении, в «Российском движении школьников». Наиболее активные учащиеся 9-10 классов  были приняты в ряды РДДМ. Учащиеся  начальных  классов  приняты в движение «Орлята России». </w:t>
      </w:r>
      <w:r w:rsidRPr="002A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Обучающиеся  5-х классов приняли участие в просветительском проекте</w:t>
      </w: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Он-Она-вместе целая страна».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В школе уже не первый год работают отряды « Юный друг полиции», «Юные инспектора дорожного движения», «Юные пожарные». Ребята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проводят беседы, викторины, выпускают стенгазеты, информационные вестники, листовки по безопасности дорожного движения, профилактике правонарушений и преступлений, правовой тематике, противопожарному направлению. Проводят шефскую работу, помогают ученикам начальной школы в изучении правил дорожного движения, правилам поведения, противопожарным навыкам.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Воспитание в детском общественном объединении осуществляется через организацию общественно полезных дел,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реализуемых Общероссийским общественно–государственным движением детей и молодежи «Движение первых». Мероприятия, реализуемые в этом направлении: </w:t>
      </w:r>
    </w:p>
    <w:tbl>
      <w:tblPr>
        <w:tblStyle w:val="1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3823"/>
        <w:gridCol w:w="2981"/>
        <w:gridCol w:w="1701"/>
      </w:tblGrid>
      <w:tr w:rsidR="002A2206" w:rsidRPr="002A2206" w:rsidTr="00352CFF">
        <w:trPr>
          <w:trHeight w:val="480"/>
        </w:trPr>
        <w:tc>
          <w:tcPr>
            <w:tcW w:w="85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</w:tr>
      <w:tr w:rsidR="002A2206" w:rsidRPr="002A2206" w:rsidTr="00352CFF">
        <w:trPr>
          <w:trHeight w:val="480"/>
        </w:trPr>
        <w:tc>
          <w:tcPr>
            <w:tcW w:w="85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Торжественное открытие первичных отделений РДДМ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февраля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2A2206" w:rsidRPr="002A2206" w:rsidTr="00352CFF">
        <w:trPr>
          <w:trHeight w:val="6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Акции в формате « Дни единых действий»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eastAsia="Tahoma" w:hAnsi="Times New Roman" w:cs="Times New Roman"/>
                <w:bCs/>
                <w:kern w:val="2"/>
                <w:sz w:val="28"/>
                <w:szCs w:val="28"/>
                <w:lang w:val="ru-RU" w:eastAsia="zh-CN" w:bidi="hi-IN"/>
              </w:rPr>
            </w:pPr>
            <w:r w:rsidRPr="002A2206">
              <w:rPr>
                <w:rFonts w:ascii="Times New Roman" w:eastAsia="Tahoma" w:hAnsi="Times New Roman" w:cs="Times New Roman"/>
                <w:bCs/>
                <w:kern w:val="2"/>
                <w:sz w:val="28"/>
                <w:szCs w:val="28"/>
                <w:lang w:val="ru-RU" w:eastAsia="zh-CN" w:bidi="hi-IN"/>
              </w:rPr>
              <w:t>«День начала Нюрнбергского процесса»</w:t>
            </w:r>
          </w:p>
          <w:p w:rsidR="002A2206" w:rsidRPr="002A2206" w:rsidRDefault="002A2206" w:rsidP="00352CFF">
            <w:pPr>
              <w:suppressAutoHyphens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2A2206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val="ru-RU" w:eastAsia="zh-CN" w:bidi="hi-IN"/>
              </w:rPr>
              <w:t>Тематический урок, посвященный 77- летию со дня начала Нюрнбергского процесса.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ноября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eastAsia="Tahoma" w:hAnsi="Times New Roman" w:cs="Times New Roman"/>
                <w:bCs/>
                <w:kern w:val="2"/>
                <w:sz w:val="28"/>
                <w:szCs w:val="28"/>
                <w:lang w:val="ru-RU" w:eastAsia="zh-CN" w:bidi="hi-IN"/>
              </w:rPr>
            </w:pPr>
            <w:r w:rsidRPr="002A2206">
              <w:rPr>
                <w:rFonts w:ascii="Times New Roman" w:eastAsia="Tahoma" w:hAnsi="Times New Roman" w:cs="Times New Roman"/>
                <w:bCs/>
                <w:kern w:val="2"/>
                <w:sz w:val="28"/>
                <w:szCs w:val="28"/>
                <w:lang w:val="ru-RU" w:eastAsia="zh-CN" w:bidi="hi-IN"/>
              </w:rPr>
              <w:t>Всероссийская Акция, посвященная Дню Российского студенчества</w:t>
            </w:r>
          </w:p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eastAsia="Tahoma" w:hAnsi="Times New Roman" w:cs="Times New Roman"/>
                <w:bCs/>
                <w:i/>
                <w:kern w:val="2"/>
                <w:sz w:val="28"/>
                <w:szCs w:val="28"/>
                <w:lang w:val="ru-RU" w:eastAsia="zh-CN" w:bidi="hi-IN"/>
              </w:rPr>
            </w:pPr>
            <w:r w:rsidRPr="002A2206">
              <w:rPr>
                <w:rFonts w:ascii="Times New Roman" w:eastAsia="0" w:hAnsi="Times New Roman" w:cs="Times New Roman"/>
                <w:bCs/>
                <w:kern w:val="2"/>
                <w:sz w:val="28"/>
                <w:szCs w:val="28"/>
                <w:lang w:val="ru-RU" w:eastAsia="hi-IN" w:bidi="hi-IN"/>
              </w:rPr>
              <w:t xml:space="preserve"> Игра «Если станешь ты студентом…»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 января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eastAsia="Tahoma" w:hAnsi="Times New Roman" w:cs="Times New Roman"/>
                <w:bCs/>
                <w:i/>
                <w:kern w:val="2"/>
                <w:sz w:val="28"/>
                <w:szCs w:val="28"/>
                <w:lang w:val="ru-RU" w:eastAsia="zh-CN" w:bidi="hi-IN"/>
              </w:rPr>
            </w:pPr>
            <w:r w:rsidRPr="002A2206">
              <w:rPr>
                <w:rFonts w:ascii="Times New Roman" w:eastAsia="Tahoma" w:hAnsi="Times New Roman" w:cs="Times New Roman"/>
                <w:bCs/>
                <w:i/>
                <w:kern w:val="2"/>
                <w:sz w:val="28"/>
                <w:szCs w:val="28"/>
                <w:lang w:val="ru-RU" w:eastAsia="zh-CN" w:bidi="hi-IN"/>
              </w:rPr>
              <w:br/>
            </w:r>
            <w:r w:rsidRPr="002A220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рамках Дня  Государственного герба Российской Федерации были проведены следующие мероприятия: фото-челлендж «Предметы у меня дома, где размещён герб России», активные перемены «Рисуем орла как главный символ».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ноября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eastAsia="Tahoma" w:hAnsi="Times New Roman" w:cs="Times New Roman"/>
                <w:bCs/>
                <w:i/>
                <w:kern w:val="2"/>
                <w:sz w:val="28"/>
                <w:szCs w:val="28"/>
                <w:lang w:val="ru-RU" w:eastAsia="zh-CN" w:bidi="hi-IN"/>
              </w:rPr>
            </w:pPr>
            <w:r w:rsidRPr="002A2206">
              <w:rPr>
                <w:rFonts w:ascii="Times New Roman" w:eastAsia="0" w:hAnsi="Times New Roman" w:cs="Times New Roman"/>
                <w:bCs/>
                <w:i/>
                <w:kern w:val="2"/>
                <w:sz w:val="28"/>
                <w:szCs w:val="28"/>
                <w:lang w:val="ru-RU" w:eastAsia="hi-IN" w:bidi="hi-IN"/>
              </w:rPr>
              <w:t>«День неизвестного солдата»</w:t>
            </w:r>
            <w:r w:rsidRPr="002A2206">
              <w:rPr>
                <w:rFonts w:ascii="Times New Roman" w:eastAsia="0" w:hAnsi="Times New Roman" w:cs="Times New Roman"/>
                <w:bCs/>
                <w:i/>
                <w:kern w:val="2"/>
                <w:sz w:val="28"/>
                <w:szCs w:val="28"/>
                <w:lang w:val="ru-RU" w:eastAsia="hi-IN" w:bidi="hi-IN"/>
              </w:rPr>
              <w:br/>
            </w:r>
            <w:r w:rsidRPr="002A2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Акция </w:t>
            </w:r>
            <w:r w:rsidRPr="002A2206">
              <w:rPr>
                <w:rFonts w:ascii="Times New Roman" w:eastAsia="0" w:hAnsi="Times New Roman" w:cs="Times New Roman"/>
                <w:bCs/>
                <w:kern w:val="2"/>
                <w:sz w:val="28"/>
                <w:szCs w:val="28"/>
                <w:lang w:val="ru-RU" w:eastAsia="hi-IN" w:bidi="hi-IN"/>
              </w:rPr>
              <w:t xml:space="preserve">возложения цветов к памятнику неизвестного солдата и </w:t>
            </w:r>
            <w:r w:rsidRPr="002A2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кинолекторий </w:t>
            </w:r>
            <w:r w:rsidRPr="002A2206">
              <w:rPr>
                <w:rFonts w:ascii="Times New Roman" w:eastAsia="0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 </w:t>
            </w:r>
            <w:r w:rsidRPr="002A2206">
              <w:rPr>
                <w:rFonts w:ascii="Times New Roman" w:eastAsia="0" w:hAnsi="Times New Roman" w:cs="Times New Roman"/>
                <w:bCs/>
                <w:kern w:val="2"/>
                <w:sz w:val="28"/>
                <w:szCs w:val="28"/>
                <w:lang w:val="ru-RU" w:eastAsia="hi-IN" w:bidi="hi-IN"/>
              </w:rPr>
              <w:t>с просмотром и обсуждением  фильма "Солдатик".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eastAsia="0" w:hAnsi="Times New Roman" w:cs="Times New Roman"/>
                <w:bCs/>
                <w:i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b/>
                <w:bCs/>
                <w:i/>
                <w:kern w:val="2"/>
                <w:sz w:val="28"/>
                <w:szCs w:val="28"/>
                <w:lang w:val="ru-RU" w:eastAsia="hi-IN" w:bidi="hi-IN"/>
              </w:rPr>
              <w:t>«День добровольца (волонтера) в России»</w:t>
            </w:r>
            <w:r w:rsidRPr="002A2206">
              <w:rPr>
                <w:rFonts w:ascii="Times New Roman" w:eastAsia="0" w:hAnsi="Times New Roman" w:cs="Times New Roman"/>
                <w:b/>
                <w:bCs/>
                <w:i/>
                <w:kern w:val="2"/>
                <w:sz w:val="28"/>
                <w:szCs w:val="28"/>
                <w:lang w:val="ru-RU" w:eastAsia="hi-IN" w:bidi="hi-IN"/>
              </w:rPr>
              <w:br/>
            </w: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Встреча обучающихся с волонтёрским активом школы.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  <w:t>Акция «Внуки по переписке»</w:t>
            </w:r>
          </w:p>
          <w:p w:rsidR="002A2206" w:rsidRPr="002A2206" w:rsidRDefault="002A2206" w:rsidP="00352CFF">
            <w:pPr>
              <w:ind w:right="36"/>
              <w:jc w:val="both"/>
              <w:outlineLvl w:val="0"/>
              <w:rPr>
                <w:rFonts w:ascii="Times New Roman" w:eastAsia="0" w:hAnsi="Times New Roman" w:cs="Times New Roman"/>
                <w:b/>
                <w:bCs/>
                <w:i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Приняли участие во Всероссийской акции «Внуки по переписке».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декабря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i-IN" w:bidi="hi-IN"/>
              </w:rPr>
              <w:t xml:space="preserve">В рамках Дня восьмидесятилетия со дня победы Вооруженных сил СССР над армией гитлеровской Германии в 1943 году в Сталинградской битве были проведены следующие мероприятия: мультимедийный квест "Великие битвы Победы", </w:t>
            </w:r>
          </w:p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конкурс рисунков.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В рамках Дня</w:t>
            </w:r>
            <w:r w:rsidRPr="002A2206">
              <w:rPr>
                <w:rFonts w:ascii="Times New Roman" w:eastAsia="0" w:hAnsi="Times New Roman" w:cs="Times New Roman"/>
                <w:bCs/>
                <w:iCs/>
                <w:kern w:val="2"/>
                <w:sz w:val="28"/>
                <w:szCs w:val="28"/>
                <w:lang w:val="ru-RU" w:eastAsia="hi-IN" w:bidi="hi-IN"/>
              </w:rPr>
              <w:t xml:space="preserve"> российской науки </w:t>
            </w: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были проведены следующие мероприятия: конкурс поделок и рисунков на тему необычных открытий "Это нам надо!", акция «Путь к науке».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февраля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LineNumbers/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  <w:t>«Всемирный день театра»</w:t>
            </w:r>
          </w:p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В рамках Всемирного дня театра были проведены следующие мероприятия: мастер-класс «Театральный грим», видеоролик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февраля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  <w:t>«200 лет со дня рождения Константина Дмитриевича Ушинского»</w:t>
            </w:r>
          </w:p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В рамках Дня 200-летия  со дня рождения Константина Дмитриевича Ушинского были проведены следующие мероприятия: Акция «Читаем вместе», «интеллектуальная игра «Константин Ушинский - флагман».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марта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 xml:space="preserve">Посвящение в ряды Всероссийской </w:t>
            </w: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lastRenderedPageBreak/>
              <w:t xml:space="preserve">общественной организации </w:t>
            </w:r>
            <w:r w:rsidRPr="002A2206">
              <w:rPr>
                <w:rFonts w:ascii="Times New Roman" w:eastAsia="0" w:hAnsi="Times New Roman" w:cs="Times New Roman"/>
                <w:i/>
                <w:kern w:val="2"/>
                <w:sz w:val="28"/>
                <w:szCs w:val="28"/>
                <w:lang w:val="ru-RU" w:eastAsia="hi-IN" w:bidi="hi-IN"/>
              </w:rPr>
              <w:t>«Орлята России»</w:t>
            </w: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 xml:space="preserve">  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14 апреля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2A2206" w:rsidRPr="002A2206" w:rsidTr="00352CFF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uppressLineNumbers/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  <w:t>«Международный день Земли»</w:t>
            </w:r>
          </w:p>
          <w:p w:rsidR="002A2206" w:rsidRPr="002A2206" w:rsidRDefault="002A2206" w:rsidP="00352CFF">
            <w:pPr>
              <w:suppressAutoHyphens/>
              <w:ind w:right="36"/>
              <w:jc w:val="both"/>
              <w:textAlignment w:val="baseline"/>
              <w:rPr>
                <w:rFonts w:ascii="Times New Roman" w:eastAsia="0" w:hAnsi="Times New Roman" w:cs="Times New Roman"/>
                <w:b/>
                <w:i/>
                <w:kern w:val="2"/>
                <w:sz w:val="28"/>
                <w:szCs w:val="28"/>
                <w:lang w:val="ru-RU" w:eastAsia="hi-IN" w:bidi="hi-IN"/>
              </w:rPr>
            </w:pPr>
            <w:r w:rsidRPr="002A2206">
              <w:rPr>
                <w:rFonts w:ascii="Times New Roman" w:eastAsia="0" w:hAnsi="Times New Roman" w:cs="Times New Roman"/>
                <w:kern w:val="2"/>
                <w:sz w:val="28"/>
                <w:szCs w:val="28"/>
                <w:lang w:val="ru-RU" w:eastAsia="hi-IN" w:bidi="hi-IN"/>
              </w:rPr>
              <w:t>В рамках Международного дня Земли были проведены следующие мероприятия: акция «Цветущая школа»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 апреля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2A2206" w:rsidRPr="002A2206" w:rsidTr="00352CFF">
        <w:trPr>
          <w:trHeight w:val="16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Слет юнармейских отрядов Моршанского района, посвящённого 78-й годовщине Победы в Великой Отечественной войне и празднованию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95 – летия района</w:t>
            </w:r>
          </w:p>
          <w:p w:rsidR="002A2206" w:rsidRPr="002A2206" w:rsidRDefault="002A2206" w:rsidP="00352CFF">
            <w:pPr>
              <w:suppressAutoHyphens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апреля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2A2206" w:rsidRPr="002A2206" w:rsidTr="00352CFF">
        <w:trPr>
          <w:trHeight w:val="12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tabs>
                <w:tab w:val="center" w:pos="1865"/>
                <w:tab w:val="center" w:pos="6805"/>
              </w:tabs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4 сезоне Всероссийского конкурса «Большая перемена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</w:tbl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textWrapping" w:clear="all"/>
        <w:t xml:space="preserve">Выводы и рекомендации: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Деятельность детских общественных движений в школе в 2022- 2023 учебном году можно считать достаточно результативной, о чем свидетельствуют итоги конкурсов, акций, проведенных мероприятий.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Необходимо продолжить работу по вовлечению обучающихся в деятельность юнармейских отрядов,  первичного отделения РДДМ, отрядов ЮИД, Юные друзья полиции,  волонтерских отрядов.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Необходимо активизировать вовлечение детей «группы риска», детей из неблагополучных семей в деятельность детских общественных организаций, общешкольные мероприятия, конкурсы, общественно значимые дела.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4. Необходимо расширение проектной и исследовательской деятельности в работе с детскими организациями с учетом основных направлений воспитательной работы.</w:t>
      </w:r>
    </w:p>
    <w:p w:rsidR="002A2206" w:rsidRPr="002A2206" w:rsidRDefault="002A2206" w:rsidP="00352CF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7. </w:t>
      </w:r>
      <w:r w:rsidRPr="002A2206">
        <w:rPr>
          <w:rFonts w:ascii="Times New Roman" w:eastAsia="Arial" w:hAnsi="Times New Roman" w:cs="Times New Roman"/>
          <w:b/>
          <w:sz w:val="28"/>
          <w:szCs w:val="28"/>
        </w:rPr>
        <w:t>Модуль  «Профилактика безнадзорности и правонарушений несовершеннолетних»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организации работы по профилактике</w:t>
      </w:r>
      <w:r w:rsidRPr="002A22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безнадзорности и правонарушений несовершеннолетних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МБОУ Устьинской СОШ и филиалах  осуществляют свою деятельность Советы профилактики в соответствии с  Положением о Совете, приказом о создании Советов в 2022-2023 учебном году, годовым планом работы. В 2022-2023 учебном году были проведены 9 плановых заседаний Советов и одно внеплановое.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весь период 2022-2023 учебного года в МБОУ Устьинской СОШ за неудовлетворительные результаты промежуточной аттестации были 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поставлены на внутришкольный контроль 8 обучающихся; за невыполнение требований Устава школы- 1 обучающийся; в базовой школе в 2022 году не было обучающихся, которые совершали правонарушения, повлекшее применение меры административного взыскания и постановке на учет ГПДН). В 2023 году за совершение административного правонарушения был поставлен на профилактический учет ГПДН один обучающийся. Снято с внутришкольного учета за 2022-2023 учебный год – 8 обучающихся, снято с учета ГПДН в 2022 г – 4; в 2023 г.-1.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выявлению и учету несовершеннолетних обучающихся МБОУ Устьинской СОШ, находящихся в социально-опасном положении,  реализуется в соответствии с Положением  о едином районном банке данных «Система выявления и учета несовершеннолетних и семей, находящихся в социально опасном положении» (утв. Постановлением администрации Моршанского района от 11.02.2015 г №128). В  2022-2023 учебном году состояло на учете в едином районном банке 5 семей обучающихся базовой школы, находящихся в социально опасном положении. В них проживает 7 несовершеннолетних обучающихся.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 составлен план по выводу семьи из социально-опасного положения, который включает ряд мероприятий по оказанию социально-психологической и педагогической помощи: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выяснение условий проживания несовершеннолетних детей в семье, выяснение трудностей по содержанию и воспитанию ребенка (посещено семей СОП в 2022- 2023 учебном году – 5)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профилактических бесед по повышению правовой культуры родителей;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выявление потребностей, наклонностей и интересов обучающихся, воспитывающихся в семье социально опасного положения;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летнего отдыха и каникулярной занятости, трудоустройство в летний период (зачислено детей из семей СОП  в пришкольные лагеря дневного пребывания в 2023 году – 4)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контроль посещаемости и успеваемости;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пропаганда здорового образа жизни;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-консультирование: по вопросам социальной поддержки получателя социальных услуг, условий постановки обучающихся на бесплатное питание в школе, условий получения материальной помощи малоимущим семьям, оказание помощи в оформлении документов для осуществления мер социальной поддержки, предусмотренных законодательством, многодетным и малообеспеченным семьям;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психологическая диагностика детей и подростков с нарушениями поведения и имеющих проблемы в обучении; беседы, общение, мотивация к активности,</w:t>
      </w: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психологическое консультирование, психологическая коррекция конфликтных взаимоотношений родителей с детьми, неадекватных родительских установок и стереотипов воспитания детей;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школьной медиации;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-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предоставление услуги «Социальная гостиная» с целью оказания помощи в социальной адаптации детям, оказавшимся в трудной жизненной ситуации, имеющими отклонения в поведении и проблемы в обучении;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социально-психологический патронаж детей, заключающийся в систематическом наблюдении за ними для выявления ситуации психического дискомфорта, конфликтных и других ситуаций, которые могут усугубить их трудную жизненную ситуацию;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мероприятия с целью профилактики детского суицида, улучшения психолого-педагогического комфорта несовершеннолетних в семье, создание условий, исключающих жестокое отношение и обращение с детьми;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профориентация обучающихся;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предоставление услуг дополнительного образования и вовлечение обучающихся в работу кружков и секций, внеурочную деятельность.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наклонности.  (охват обучающихся, находящихся в трудной жизненной ситуации в 2022-2023 г, дополнительным образованием и внеурочной деятельностью - 100%);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организация дополнительных занятий с целью улучшения успеваемости обучающихся, имеющих трудности в обучении (количество обучающихся, находящихся в трудной жизненной ситуации, состоящих на профилактическом учете, не успевающих по 1 и более предметам в 2022-2023 учебном году – 2;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оказание помощи родителям в воспитании, обучении детей с учетом специфики психического и физического состояния ребенка по результатам заключения психолого - медико- педагогической комиссии (количество детей, находящихся в социально- опасном положении, имеющими заключение МПМК, в 2022-2023 году – 3) 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оказание помощи для предоставления документации на ПМПК для организации обучения ребенка в доступной для него форме (одной семье СОП);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проведение среди детей воспитательно-профилактической работы в целях устранения различных факторов и причин безнадзорности и правонарушений.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формирования законопослушного поведения в МБОУ Устьинской СОШ реализуется </w:t>
      </w:r>
      <w:r w:rsidRPr="002A22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целевая программа по профилактике безнадзорности и правонарушений несовершеннолетних. Реализация Программы предусматривает: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 (в 2022-2023 учебном году реализованы все мероприятия Плана);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(в 2022-2023 учебном году работа родительских патрулей осуществлялись в соответствии с графиками выходов.).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деятельности Советов профилактики в МБОУ Устьинской СОШ и филиалах (в 2021-2022 учебном году проведены все запланированные заседания Советов, в том числе внеплановых- 2);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-организацию работы по выявлению и учету несовершеннолетних, совершающих преступления, правонарушения, иные антиобщественные действия (количество сообщений администрации школы в 2022-2023 учебном году об антиобщественных действиях обучающихся в МО МВД России «Моршанский»- 2);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осуществление контроля посещаемости в соответствии с Алгоритмом действий образовательной организации по контролю за посещаемостью обучающихся (в 2023 году обучающихся, допускающих пропуски без уважительной причины, нет);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-постановку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 (составлено планов индивидуальной профилактической работы с обучающимися, состоящими на учете ГПДН и ВШК  в 2022- 2023 учебном году –9);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дисциплинарные  взыскания обучающимся в 2022-2023 учебном году не выносились;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(сделано сообщений в КДН и ЗП о ненадлежащем выполнении родительских обязанностей- 1, количество индивидуальных планов работы с семьями СОП в 2022-2023 учебном году - 5);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использование в работе методик диагностики обучающихся по выявлению подростков с проявлениями девиантного поведения;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взаимодействие с сотрудниками служб профилактики;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оформление правовых уголков и распространение памяток для обучающихся и родителей.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посредством организации консультаций и бесед для обучающихся и родителей сотрудниками служб профилактики: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04.10.2022 г. – профилактическая беседа инспектора ГПДН с обучающимися, состоящими на всех видах контроля;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18.11.2022 – профилактические беседы с инспектором ГПДН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Дня правовой помощи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09.03.2023 г.- профилактическое мероприятие в рамках Дня здоровья с обучающимися среднего звена, в том числе состоящими на учете, проведенное инспектором ГПДН;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26.05.2023 г – сотрудник ГПДН и УУП МО МВД России «Моршанский» в рамках цикла профилактических бесед,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20.06.2023 г. – профилактическая беседа с сотрудниками ЦВС г. Тамбов , организованная сотрудниками КДН и ЗП администрации Моршанского района в рамках межведомственной профилактической операции «Подросток -2023»;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при проведении индивидуальной профилактической работы с обучающимися, состоящими на всех видах учета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02.06.2023 г.- беседа сотрудника ГПДН с обучающимися, совершившими административное правонарушения;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-при  посещении семей, находящихся в социально опасном положении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29.03.2023 г.- посещение семьи СОП совместно с сотрудником КДН и ЗП Устьинского сельсовета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09.09.2022 г.- посещение семьи СОП совместно с сотрудником ГПДН;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-при проведении рейдовых мероприятий  в места скопления подростков в вечернее время (в соответствии с графиками выходов родительского патруля и совместных выходов педагогов школы и представителями  Совета родителей);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-при проведении воспитательных мероприятий классными руководителями, сотрудниками служб профилактики, заместителем директора по воспитательной работе, школьным психологом, социальным педагогом, школьным инспектором  по защите прав детства;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- посредством распространения памяток и информационных листов для обучающихся и родителей; размещения информации на школьном сайте.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Общее количество обучающихся, состоявших на внутришкольном контроле (без постановки на учет ГПДН, КДН и ЗП) за 2022-2023 учебный год – 12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Общее количество обучающихся, снятых с внутришкольного контроля (без постановки на учет ГПДН, КДН и ЗП) за 2022-2023 учебный год -12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Общее количество обучающихся, состоявших на учете ГПДН за весь период 2022-2023 учебного года - 7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Общее количество обучающихся,  снятых с учета ГПДН за весь период 2022-2023 учебного года- 6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Общее количество обучающихся, состоявших на учете КДН и ЗП за весь период 2022-2023 учебного года -21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Общее количество обучающихся , снятых с учета КДН и ЗП за весь период 2021-2022 учебного года- 15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    Мероприятия профилактической направленности в 2022-2023 учебном  году проводились: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в соответствии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 планом межведомственного взаимодействия;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планом профилактической работы МБОУ Устьинской СОШ на 2022-2023 учебный год;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  планом совместной профилактической работы с сотрудниками полиции;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с планом профилактики социально значимых заболеваний МБОУ Устьинской СОШ;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планом профилактики экстремизма МБОУ Устьинской СОШ;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планом профилактики суицида МБОУ Устьинской СОШ;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 планами работы Советов профилактики;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  индивидуальными планами профилактической работы;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с планом мероприятий профилактики зависимого поведения среди обучающихся МБОУ Устьинской СОШ по итогам проведения социально-психологического тестирования  2022-2023 учебного года.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том числе: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с планом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комплексной межведомственной профилактической   операции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«Здоровым    быть модно»;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с планом комплексной  межведомственной операции </w:t>
      </w: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«Защита»;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- 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планом комплексной межведомственная профилактическая операция; 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«Подросток -   лето 2023»;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Всероссийский день  правовой помощи детям;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Социально–психологическое тестирование обучающихся (01.10.22-31.10.22 – общее количество 320 обучающихся);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Акция «Белая ленточка».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 планом комплексной межведомственной профилактической операции «Подросток – лето 2023.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В 2022-2023 учебном году  8 семей, находящихся в социально-опасном положении были сняты с учета КДН и ЗП администрации Моршанского района. Однако, в одной семье обучающихся МБОУ Устьинской СОШ снова сложилась неблагоприятная ситуация, повлекшая за собой повторное занесение данных на семью в районный банк семей, находящихся в социально-опасном положении. Исходя из этого, необходимо активизировать разъяснительную, консультативную, профилактическую работу с родителями обучающихся о последствиях ненадлежащего исполнения родительских обязанностей.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>Все родители обучающихся базовой школы и филиалов неоднократно осведомлены о действии на территории области ЗТО №576, который ограничивает пребывание несовершеннолетних без сопровождения родителей в ночное время. Профилактическая работа в этом направлении позволила снизить количество правонарушений в рамках этого законодательства: 2023год-0 случаев.</w:t>
      </w:r>
    </w:p>
    <w:p w:rsidR="002A2206" w:rsidRPr="002A2206" w:rsidRDefault="002A2206" w:rsidP="00352CFF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 вышеизложенных статистических данных видно о снижении количества обучающихся, поставленных на профилактический учет за курение до нуля в 2023 году, но курение в школе в 2022 году - самое частое основание для постановки обучающихся на профилактический учет. Таким образом, необходимо в 2023-2024 учебном году продолжать действенную профилактику, направленную на отказ от употребления табачной продукции несовершеннолетними, в том числе и электронных сигарет. </w:t>
      </w:r>
    </w:p>
    <w:p w:rsidR="002A2206" w:rsidRPr="002A2206" w:rsidRDefault="002A2206" w:rsidP="00352CFF">
      <w:pPr>
        <w:widowControl w:val="0"/>
        <w:autoSpaceDE w:val="0"/>
        <w:autoSpaceDN w:val="0"/>
        <w:spacing w:before="5"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autoSpaceDE w:val="0"/>
        <w:autoSpaceDN w:val="0"/>
        <w:spacing w:before="5"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8.   Модуль</w:t>
      </w:r>
      <w:r w:rsidRPr="002A220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«Профориентация»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В целях создания условий для расширения информационного поля обучающихся, организации работы по повышению престижа и привлекательности профессий, наиболее востребованных в народном хозяйстве района и области, в  2022-2023 учебном году в МБОУ Устьинской  СОШ была проведена следующая работа по профориентационной деятельности учащихся:</w:t>
      </w: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3"/>
        <w:gridCol w:w="2981"/>
        <w:gridCol w:w="1701"/>
      </w:tblGrid>
      <w:tr w:rsidR="002A2206" w:rsidRPr="002A2206" w:rsidTr="00352CFF">
        <w:trPr>
          <w:trHeight w:val="480"/>
        </w:trPr>
        <w:tc>
          <w:tcPr>
            <w:tcW w:w="85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</w:tr>
      <w:tr w:rsidR="002A2206" w:rsidRPr="002A2206" w:rsidTr="00352CFF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Большой открытый урок в рамках проведения Всеросийского форума профессиональной ориентации « ПроеКТОриЯ»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октября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Мероприятия в рамках проекта «Билет в будущее» 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Сентябрь-ноябрь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124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опроса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выявлению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</w:t>
            </w:r>
            <w:r w:rsidRPr="002A22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учащихся 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профориентации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Профориентационная онлайн-диагностика обучающихся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Экскурсия на кондитерскую фабрику г. Тамбов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Профориентационный урок. 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(В соответствии с разработанными материалами в рамках федерального проекта "Успех каждого ребенка" Национального проекта "Образование" ("Билет в будущее", онлайн-уроки "ПроеКТОриЯ" и др.)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Февраль</w:t>
            </w:r>
          </w:p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Классные часы (в т.ч. демонстрация выпусков открытых онлайн-уроков "Шоу профессий"), беседы, дискуссии, мастер-классы, коммуникативные и деловые игры,  моделирующие профессиональные пробы в онлайн-формате.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Участие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во Всероссийской профориентационной неделе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формате онлайн-марафона «Билет в твое будущее» («Всероссийский профориентационный онлайн-марафон «Ближе к делу» 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17-21 апреля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Открытые онлайн-уроки, реализуемых с учётом опыта цикла открытых уроков «ПроеКТОриЯ»,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классных часов (согласно возрастным</w:t>
            </w:r>
            <w:r w:rsidRPr="002A220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особенностям)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«Что может помочь в планировании моего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будущего»,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«Образование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жизненных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планов»,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«Экскурс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профессий»,</w:t>
            </w: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«Выбор профессии – дело серьезное», «Анализ рынка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труда.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Востребованные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 течение учебного года по плану кл. руководителей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798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 и групповые консультации для обучающихся, находящихся в трудной жизненной ситуации, с целью их информирования о возможностях профессионального обучения и трудоустройства по выбираемой профессии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школьников в работе ученических трудовых объединений.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bidi="ru-RU"/>
              </w:rPr>
              <w:t>Трудовая вахта по благоустройству территории школы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879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Участие старшеклассников в Днях </w:t>
            </w:r>
            <w:r w:rsidRPr="002A220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открытых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дверей учебных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заведений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Март-апрель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индивидуальной и групповой работы с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родителями (законными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представителями) по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содействию</w:t>
            </w:r>
            <w:r w:rsidRPr="002A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выборе</w:t>
            </w:r>
            <w:r w:rsidRPr="002A22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профессии</w:t>
            </w:r>
            <w:r w:rsidRPr="002A22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«Слагаемые</w:t>
            </w:r>
            <w:r w:rsidRPr="002A22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2A220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профиля обучения и направления дальнейшего</w:t>
            </w:r>
            <w:r w:rsidRPr="002A22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2206" w:rsidRPr="002A2206" w:rsidTr="00352CFF">
        <w:tc>
          <w:tcPr>
            <w:tcW w:w="85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23" w:type="dxa"/>
          </w:tcPr>
          <w:p w:rsidR="002A2206" w:rsidRPr="002A2206" w:rsidRDefault="002A2206" w:rsidP="00352CFF">
            <w:pPr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22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родительские собрания по теме: «Роль семьи в правильном профессиональном самоопределении»</w:t>
            </w:r>
          </w:p>
        </w:tc>
        <w:tc>
          <w:tcPr>
            <w:tcW w:w="298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2A2206" w:rsidRPr="002A2206" w:rsidRDefault="002A2206" w:rsidP="00352CFF">
            <w:pPr>
              <w:spacing w:before="258"/>
              <w:ind w:right="3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2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</w:p>
        </w:tc>
      </w:tr>
    </w:tbl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Подводя итоги профориентационной работы в  школе, можно сделать выводы:</w:t>
      </w:r>
    </w:p>
    <w:p w:rsidR="002A2206" w:rsidRPr="002A2206" w:rsidRDefault="002A2206" w:rsidP="00352CFF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1. В школе ведется целенаправленная работа по профориентации обучающихся с учетом запросов современного общества. </w:t>
      </w:r>
    </w:p>
    <w:p w:rsidR="002A2206" w:rsidRPr="002A2206" w:rsidRDefault="002A2206" w:rsidP="00352CFF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План профориентационной работы реализован на удовлетворительном уровне. </w:t>
      </w:r>
    </w:p>
    <w:p w:rsidR="002A2206" w:rsidRPr="002A2206" w:rsidRDefault="002A2206" w:rsidP="00352CFF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Необходимо обеспечить увеличение охвата обучающихся в профориентационных мероприятиях (дни открытых дверей, профориентационные квесты, игры и т.п.). </w:t>
      </w:r>
    </w:p>
    <w:p w:rsidR="002A2206" w:rsidRPr="002A2206" w:rsidRDefault="002A2206" w:rsidP="00352CFF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Необходимо увеличить охват обучающихся, участвующих в проектах «Билет в будущее» и «Проектория». </w:t>
      </w:r>
    </w:p>
    <w:p w:rsidR="002A2206" w:rsidRPr="002A2206" w:rsidRDefault="002A2206" w:rsidP="00352CFF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5. Необходимо усилить внимание и обеспечить максимальную включенность детей с ОВЗ и детей-инвалидов в конкурсное движение профориентационной направленности («Лучший по профессии», «Абилимпикс»), что позволит улучшить социализацию обучающихся с ОВЗ и инвалидностью, повысить престиж рабочих профессий для молодежи с ОВЗ.</w:t>
      </w:r>
    </w:p>
    <w:p w:rsidR="002A2206" w:rsidRPr="002A2206" w:rsidRDefault="002A2206" w:rsidP="00352CFF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6. Необходимо активизировать участие обучающихся во всероссийских онлайнуроках по вопросам профориентации.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7. Реализовать план  профориентационных мероприятий в соответствии с единой моделью профориентации 6-11-х классов.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9.  Модуль «Организация предметно-эстетической среды»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 эстетической средой школы как: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оформление интерьера школьных помещений (вестибюля, коридоров, рекреаций, классов, лестничных пролетов и т.п.) к дню знаний 1 сентября, Международному дню учителя, Новому Году и Рождеству, Дню защитника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Отечества, Международному женскому дню, Дню весны и труда, Дню Победы, празднику Последнего звонка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размещение на стендах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размещение сменных фотовыставок, приуроченных к различным праздникам и памятным датам;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благоустройство классных кабинетов, осуществляемое классными руководителями вместе со школьниками своих классов и родителями, позволяющее обучающимся проявить свои фантазию и творческие способности, создающее повод для длительного общения классного руководителя со своими воспитанниками.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Немаловажный вопрос в организации предметно-эстетической среды школы – это дежурство школьников. Дети учатся уважать свой и чужой труд, следить за порядком, за внешним видом друг друга. В школе на регулярной основе организовано дежурство классов по школе.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Выводы и рекомендации: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1. Организация предметно-эстетической среды способствует положительному восприятию ребенком школы и происходящей в ней его деятельности.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2. Необходимо продолжить работу по дальнейшему оформлению школьного пространства с целью повышения его эстетической привлекательности.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3. Необходимо активизировать работу по привлечению творчески настроенных школьников к дальнейшей модернизации предметно-эстетической среды.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4. Необходимо в сентябре 2023 года обновить классные уголки, уголки Государственной символики и уголки безопасности.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 Модуль «Школьные медиа»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2022 – 2023 учебном году воспитательный потенциал школьных медиа осуществлялся через: - выпуск (один раз в месяц) школьной газеты «Новое поколение»;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выпуск информационной странички «Вестник недели» в электронной и печатной версиях;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размещение информации о деятельности школы на официальном сайте образовательной организации и в социальных сетях;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выпуск классами тематических стенгазет;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выпуск отдельными классами тематических видеороликов, посвящённых праздникам и знаменательным событиям.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Выводы и рекомендации: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1. Работу школьных медиа можно считать удовлетворительной. Информация о деятельности школы размещалась на сайте образовательной организации и в социальных сетях регулярно, достоверно и своевременно.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Несмотря на всестороннее обеспечение школьного информационного пространства в 2022 – 2023 учебному году наблюдалась низкая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вовлеченность обучающихся в работу по созданию новостных репортажей, постов в социальных сетях, тематических видеороликов.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3. Необходимо в сентябре 2023 году обновить состав редакционной коллегии школьного издательства «Новое поколение », привлечь творческих и заинтересованных школьников к работе по реализации модуля «Школьные медиа».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4. Необходимо в сентябре 2023 года создать штат корреспондентов из числа обучающихся  5 – 11 классов для помощи в работе редакционных коллегий школьных медиа.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11. Модуль «Работа с родителями»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с родителями (законными представителями) осуществляется по нескольким направлениям: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 Информационно-просветительское - организационное родительское собрание в начале учебного года;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классные родительские собрания по итогам четвертей;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тематические родительские собрания с приглашением представителей администрации школы и специалистов различных служб;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участие родителей в муниципальных, региональных и всероссийских родительских собраниях;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индивидуальные консультации родителей по вопросам обучения и воспитания;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взаимодействие с родителями посредством школьного сайта и социальных сетей;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оформление информационных стендов для родителей.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Организационно-деятельностное: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участие родителей в заседаниях Совета школы;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участие родителей в заседаниях школьного Совета профилактики правонарушений среди обучающихся;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организация рейдов (совместно с социальным педагогом и сотрудником полиции) в социально неблагополучные семьи;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анкетирование родителей по вопросам образования, воспитания, организации питания и т.п.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Творческое - привлечение родителей к организации школьных классных и общешкольных праздников;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привлечение родителей к организации экскурсий и культпоходов;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участие родителей в воспитательных мероприятиях класса и школы;</w:t>
      </w:r>
    </w:p>
    <w:p w:rsidR="002A2206" w:rsidRPr="002A2206" w:rsidRDefault="002A2206" w:rsidP="00352CFF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участие родителей в благотворительных акциях.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Результаты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анализа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школы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сгруппированы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критериями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самоанализа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работы.</w:t>
      </w: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2A2206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классными</w:t>
      </w:r>
      <w:r w:rsidRPr="002A2206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руководителями</w:t>
      </w:r>
      <w:r w:rsidRPr="002A2206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планов</w:t>
      </w:r>
      <w:r w:rsidRPr="002A2206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классом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Охват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деятельностью/дополнительным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образованием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процентах: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1–4-е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5–9-е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100%;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10–11-е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–100%.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7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</w:t>
      </w:r>
      <w:r w:rsidRPr="002A220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отказов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учеников</w:t>
      </w:r>
      <w:r w:rsidRPr="002A220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220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A220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A220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посещения</w:t>
      </w:r>
      <w:r w:rsidRPr="002A220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внеурочных</w:t>
      </w:r>
      <w:r w:rsidRPr="002A220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«Разговоры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важном»</w:t>
      </w:r>
      <w:r w:rsidRPr="002A220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before="73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1–4-е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 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100%;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5–9-е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100%;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10–11-е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33"/>
        </w:tabs>
        <w:autoSpaceDE w:val="0"/>
        <w:autoSpaceDN w:val="0"/>
        <w:spacing w:before="1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негативных проявлений – дисциплинарных нарушений, конфликтных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классном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1–4-е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 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2;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5–9-е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 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2;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10–11-е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Отрицательная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проявлений буллинга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отсутствие.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1–4-е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 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5–9-е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нет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10–11-е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634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охвата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членов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 коллективов результативным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общественных поручений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учеников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класса.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1–4-е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5–9-е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10–11-е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среднем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школе – 100%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50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Положительная динамика уровня патриотизма у обучающихся 2–11-х классов по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сравнению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предыдущим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периодом.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2A220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выявлено</w:t>
      </w:r>
      <w:r w:rsidRPr="002A2206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2206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низким</w:t>
      </w:r>
      <w:r w:rsidRPr="002A2206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уровнем</w:t>
      </w:r>
      <w:r w:rsidRPr="002A2206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личностных</w:t>
      </w:r>
      <w:r w:rsidRPr="002A2206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результатов,</w:t>
      </w:r>
      <w:r w:rsidRPr="002A2206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характеризуют</w:t>
      </w:r>
      <w:r w:rsidRPr="002A220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патриотических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качеств.</w:t>
      </w: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внеурочной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33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Охват занятостью во внеурочной деятельности в процентах от общей численности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контингента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(в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том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числе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во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внеурочной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патриотической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направленности):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1–4-е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5–9-е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100%;</w:t>
      </w:r>
    </w:p>
    <w:p w:rsidR="002A2206" w:rsidRPr="002A2206" w:rsidRDefault="002A2206" w:rsidP="00352CFF">
      <w:pPr>
        <w:widowControl w:val="0"/>
        <w:numPr>
          <w:ilvl w:val="2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10–11-е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сравнению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предыдущим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периодом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прирост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мероприятий.</w:t>
      </w: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органов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ученического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самоуправления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A2206" w:rsidRPr="002A2206" w:rsidSect="003D724C">
          <w:type w:val="continuous"/>
          <w:pgSz w:w="11910" w:h="16840"/>
          <w:pgMar w:top="1340" w:right="132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607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Наличие отклонений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ученического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 общего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запланированных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2A220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-нет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Количество инициатив, с которыми по итогам своей работы ученический совет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обратился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школы,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управляющий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совет, из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них:</w:t>
      </w:r>
    </w:p>
    <w:p w:rsidR="002A2206" w:rsidRPr="002A2206" w:rsidRDefault="002A2206" w:rsidP="00352CF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доля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реализованных инициатив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профессиональному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самоопределению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учеников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Совместная деятельность образовательной организации с учреждениями СПО 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вузами по активизации профессионального самоопределения школьников.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учеников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проектах «Билет в будущее» и «Проектория»: да 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прироста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сравнению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предыдущим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периодом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да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619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с представителями вузов, колледж. </w:t>
      </w:r>
    </w:p>
    <w:p w:rsidR="002A2206" w:rsidRPr="002A2206" w:rsidRDefault="002A2206" w:rsidP="00352CFF">
      <w:pPr>
        <w:widowControl w:val="0"/>
        <w:tabs>
          <w:tab w:val="left" w:pos="619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 7.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прироста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сравнению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предыдущим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периодом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612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взаимодействия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родителями,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классными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руководителями, учителями-предметниками, социальным педагогом, педагогом-</w:t>
      </w:r>
      <w:r w:rsidRPr="002A22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психологом,</w:t>
      </w:r>
      <w:r w:rsidRPr="002A22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администрацией школы</w:t>
      </w:r>
    </w:p>
    <w:p w:rsidR="002A2206" w:rsidRPr="002A2206" w:rsidRDefault="002A2206" w:rsidP="00352CFF">
      <w:pPr>
        <w:widowControl w:val="0"/>
        <w:tabs>
          <w:tab w:val="left" w:pos="5820"/>
          <w:tab w:val="left" w:pos="76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Количество </w:t>
      </w:r>
      <w:r w:rsidRPr="002A220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обращений  </w:t>
      </w:r>
      <w:r w:rsidRPr="002A220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родителей  </w:t>
      </w:r>
      <w:r w:rsidRPr="002A220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или  </w:t>
      </w:r>
      <w:r w:rsidRPr="002A220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законных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представителей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учеников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- 3</w:t>
      </w: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общешкольных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воспитательных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дел,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событий,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мероприятий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737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воспитывающей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запланированных мероприятий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 100%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 позитивных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отзывов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школьников,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делах,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событиях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сравнению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предыдущим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периодом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 100%.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09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Количество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положительных</w:t>
      </w:r>
      <w:r w:rsidRPr="002A220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публикаций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проведенных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</w:t>
      </w:r>
      <w:r w:rsidRPr="002A220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соцсетях,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публикации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официальной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школы 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ВКонтакте  имеются.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внешкольных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мероприятий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619"/>
        </w:tabs>
        <w:autoSpaceDE w:val="0"/>
        <w:autoSpaceDN w:val="0"/>
        <w:spacing w:before="73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позитивных отзывов школьников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мероприятиях</w:t>
      </w:r>
      <w:r w:rsidRPr="002A220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направленности,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организуемых</w:t>
      </w:r>
      <w:r w:rsidRPr="002A220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педагогами школы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количества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отзывов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21"/>
        </w:tabs>
        <w:autoSpaceDE w:val="0"/>
        <w:autoSpaceDN w:val="0"/>
        <w:spacing w:before="1"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Динамика позитивных отзывов школьников и родителей о 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мероприятиях</w:t>
      </w:r>
      <w:r w:rsidRPr="002A220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воспитательной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направленности,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организуемых</w:t>
      </w:r>
      <w:r w:rsidRPr="002A220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педагогами школы среди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количества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отзывов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 100%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76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позитивных отзывов школьников об экскурсиях, организуемых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руководителями,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родителями/законными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представителями,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–100%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Динамика позитивных отзывов школьников и родителей об экскурсиях, 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организуемых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руководителями,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родителями/законными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представителями,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100%</w:t>
      </w: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434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Качество совместной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деятельности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педагогов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обучающихся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созданию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предметно-пространственной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среды,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ее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поддержанию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использованию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воспитательном</w:t>
      </w:r>
      <w:r w:rsidRPr="002A220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процессе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612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вестибюле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символики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РФ,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РФ,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(Флаг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РФ)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да</w:t>
      </w:r>
    </w:p>
    <w:p w:rsidR="002A2206" w:rsidRPr="002A2206" w:rsidRDefault="002A2206" w:rsidP="00352CFF">
      <w:pPr>
        <w:widowControl w:val="0"/>
        <w:autoSpaceDE w:val="0"/>
        <w:autoSpaceDN w:val="0"/>
        <w:spacing w:before="2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2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Фактическое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церемоний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поднятия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(спуска)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флага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РФ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каждую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учебную</w:t>
      </w:r>
      <w:r w:rsidRPr="002A220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неделю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Проведены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запланированные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церемонии</w:t>
      </w:r>
      <w:r w:rsidRPr="002A220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поднятия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спуска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флага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РФ.</w:t>
      </w: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341"/>
        </w:tabs>
        <w:autoSpaceDE w:val="0"/>
        <w:autoSpaceDN w:val="0"/>
        <w:spacing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профилактической</w:t>
      </w:r>
      <w:r w:rsidRPr="002A22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работы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667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требующих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внимания,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дополнительным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образованием: 0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50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Охват обучающихся, требующих особого педагогического внимания, внеурочной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деятельностью: 0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569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 негативных проявлений – дисциплинарных нарушений, конфликтных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ситуаций,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 числе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случаев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буллинга,</w:t>
      </w:r>
      <w:r w:rsidRPr="002A220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 п.: 0</w:t>
      </w:r>
    </w:p>
    <w:p w:rsidR="002A2206" w:rsidRPr="002A2206" w:rsidRDefault="002A2206" w:rsidP="00352CFF">
      <w:pPr>
        <w:widowControl w:val="0"/>
        <w:numPr>
          <w:ilvl w:val="0"/>
          <w:numId w:val="17"/>
        </w:numPr>
        <w:tabs>
          <w:tab w:val="left" w:pos="461"/>
        </w:tabs>
        <w:autoSpaceDE w:val="0"/>
        <w:autoSpaceDN w:val="0"/>
        <w:spacing w:before="78" w:after="0" w:line="240" w:lineRule="auto"/>
        <w:ind w:left="0" w:right="3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Качество</w:t>
      </w:r>
      <w:r w:rsidRPr="002A22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социального</w:t>
      </w:r>
      <w:r w:rsidRPr="002A22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партнерства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641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 воспитательных мероприятий, событий, отдельных уроков, внеурочных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 внешкольных мероприятий, проведенных с участием организаций-партнеров в</w:t>
      </w:r>
      <w:r w:rsidRPr="002A220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предыдущего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периода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3%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648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 акций воспитательной направленности, отдельных уроков, внеурочных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 внешкольных мероприятий, проведенных на базе организаций-партнеров, 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предыдущего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2%</w:t>
      </w:r>
    </w:p>
    <w:p w:rsidR="002A2206" w:rsidRPr="002A2206" w:rsidRDefault="002A2206" w:rsidP="00352CFF">
      <w:pPr>
        <w:widowControl w:val="0"/>
        <w:numPr>
          <w:ilvl w:val="1"/>
          <w:numId w:val="17"/>
        </w:numPr>
        <w:tabs>
          <w:tab w:val="left" w:pos="742"/>
        </w:tabs>
        <w:autoSpaceDE w:val="0"/>
        <w:autoSpaceDN w:val="0"/>
        <w:spacing w:after="0" w:line="240" w:lineRule="auto"/>
        <w:ind w:left="0" w:right="3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разрабатываемых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реализуемых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организациями-партнерами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(благотворительной,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экологической,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патриотической,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трудовой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п.)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направленности.</w:t>
      </w:r>
    </w:p>
    <w:p w:rsidR="002A2206" w:rsidRPr="002A2206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</w:p>
    <w:p w:rsidR="002A2206" w:rsidRPr="002A2206" w:rsidRDefault="002A2206" w:rsidP="00352CFF">
      <w:pPr>
        <w:widowControl w:val="0"/>
        <w:autoSpaceDE w:val="0"/>
        <w:autoSpaceDN w:val="0"/>
        <w:spacing w:after="0" w:line="240" w:lineRule="auto"/>
        <w:ind w:right="3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</w:t>
      </w:r>
      <w:r w:rsidRPr="002A220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патриотического</w:t>
      </w:r>
      <w:r w:rsidRPr="002A22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воспитания</w:t>
      </w:r>
    </w:p>
    <w:p w:rsidR="002A2206" w:rsidRPr="002A2206" w:rsidRDefault="002A2206" w:rsidP="00352CFF">
      <w:pPr>
        <w:widowControl w:val="0"/>
        <w:tabs>
          <w:tab w:val="left" w:pos="2523"/>
          <w:tab w:val="left" w:pos="4391"/>
          <w:tab w:val="left" w:pos="5615"/>
          <w:tab w:val="left" w:pos="748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отчетном периоде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удачными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зрения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патриотического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воспитания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были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следующие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воспитательные</w:t>
      </w:r>
      <w:r w:rsidRPr="002A220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события/дела/мероприятия:</w:t>
      </w:r>
    </w:p>
    <w:p w:rsidR="002A2206" w:rsidRPr="002A2206" w:rsidRDefault="002A2206" w:rsidP="00352CF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</w:t>
      </w:r>
      <w:r w:rsidRPr="002A220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 w:rsidRPr="002A2206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школы:</w:t>
      </w:r>
      <w:r w:rsidRPr="002A220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выборы</w:t>
      </w:r>
      <w:r w:rsidRPr="002A220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президента</w:t>
      </w:r>
      <w:r w:rsidRPr="002A220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ШУС,</w:t>
      </w:r>
      <w:r w:rsidRPr="002A220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2A2206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еженедельных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Церемоний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поднятия Флага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РФ</w:t>
      </w:r>
    </w:p>
    <w:p w:rsidR="002A2206" w:rsidRPr="002A2206" w:rsidRDefault="002A2206" w:rsidP="00352CFF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</w:t>
      </w:r>
      <w:r w:rsidRPr="002A220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 w:rsidRPr="002A220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</w:t>
      </w:r>
      <w:r w:rsidRPr="002A2206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(проведенные</w:t>
      </w:r>
      <w:r w:rsidRPr="002A220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классными</w:t>
      </w:r>
      <w:r w:rsidRPr="002A220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руководителями):</w:t>
      </w:r>
      <w:r w:rsidRPr="002A220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выездные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акции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«Письмо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солдату»,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беседы.</w:t>
      </w:r>
    </w:p>
    <w:p w:rsidR="002A2206" w:rsidRPr="002A2206" w:rsidRDefault="002A2206" w:rsidP="00352CFF">
      <w:pPr>
        <w:widowControl w:val="0"/>
        <w:tabs>
          <w:tab w:val="left" w:pos="820"/>
          <w:tab w:val="left" w:pos="821"/>
          <w:tab w:val="left" w:pos="1391"/>
          <w:tab w:val="left" w:pos="2429"/>
          <w:tab w:val="left" w:pos="6594"/>
          <w:tab w:val="left" w:pos="7519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уровне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классов/параллелей/разновозрастных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групп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(проведенные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педагогами-предметниками): дни единых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</w:p>
    <w:p w:rsidR="002A2206" w:rsidRPr="002A2206" w:rsidRDefault="002A2206" w:rsidP="00352CFF">
      <w:pPr>
        <w:widowControl w:val="0"/>
        <w:tabs>
          <w:tab w:val="left" w:pos="820"/>
          <w:tab w:val="left" w:pos="821"/>
          <w:tab w:val="left" w:pos="1391"/>
          <w:tab w:val="left" w:pos="2429"/>
          <w:tab w:val="left" w:pos="6594"/>
          <w:tab w:val="left" w:pos="7519"/>
        </w:tabs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- у спешность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воспитательных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событий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точки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зрения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патриотического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 определялась с помощью таких способов, как наблюдение, учет количества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опаздывающих на Церемонию поднятия Флага РФ и «Разговоры о важном», написание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эссе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(в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2A220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«Разговоров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важном»</w:t>
      </w:r>
      <w:r w:rsidRPr="002A220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 значимую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тему).</w:t>
      </w:r>
    </w:p>
    <w:p w:rsidR="00BE6528" w:rsidRDefault="002A2206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Наиболее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эффективными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патриотических,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гражданских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нравственных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школьников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показали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="00BE652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E652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работы.</w:t>
      </w:r>
    </w:p>
    <w:p w:rsidR="00BE6528" w:rsidRDefault="00BE6528" w:rsidP="00352CFF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6528" w:rsidRPr="002A2206" w:rsidRDefault="00BE6528" w:rsidP="00BE6528">
      <w:pPr>
        <w:widowControl w:val="0"/>
        <w:tabs>
          <w:tab w:val="left" w:pos="820"/>
          <w:tab w:val="left" w:pos="821"/>
          <w:tab w:val="left" w:pos="549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pacing w:val="86"/>
          <w:sz w:val="28"/>
          <w:szCs w:val="28"/>
          <w:lang w:eastAsia="en-US"/>
        </w:rPr>
        <w:t xml:space="preserve">-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в</w:t>
      </w:r>
      <w:r w:rsidRPr="002A2206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общешкольных</w:t>
      </w:r>
      <w:r w:rsidRPr="002A2206">
        <w:rPr>
          <w:rFonts w:ascii="Times New Roman" w:eastAsia="Times New Roman" w:hAnsi="Times New Roman" w:cs="Times New Roman"/>
          <w:spacing w:val="8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мероприятиях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«Фестиваль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солдатской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песни»,</w:t>
      </w:r>
      <w:r w:rsidRPr="002A220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«Блокадный</w:t>
      </w:r>
      <w:r w:rsidRPr="002A2206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хлеб»,</w:t>
      </w:r>
    </w:p>
    <w:p w:rsidR="00BE6528" w:rsidRPr="002A2206" w:rsidRDefault="00BE6528" w:rsidP="00BE6528">
      <w:pPr>
        <w:widowControl w:val="0"/>
        <w:tabs>
          <w:tab w:val="left" w:pos="820"/>
          <w:tab w:val="left" w:pos="821"/>
          <w:tab w:val="left" w:pos="5493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      -  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участие в праздничных мероприятиях, посвященных Дню Победы, Дню Защитника Отечества.</w:t>
      </w:r>
    </w:p>
    <w:p w:rsidR="00BE6528" w:rsidRPr="002A2206" w:rsidRDefault="00BE6528" w:rsidP="00BE6528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Анализ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внеурочных</w:t>
      </w:r>
      <w:r w:rsidRPr="002A220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«Разговоры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важном»</w:t>
      </w:r>
      <w:r w:rsidRPr="002A2206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показал</w:t>
      </w:r>
      <w:r w:rsidRPr="002A220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следующее:</w:t>
      </w:r>
    </w:p>
    <w:p w:rsidR="00BE6528" w:rsidRPr="002A2206" w:rsidRDefault="00BE6528" w:rsidP="00BE652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Занятия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вызывают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родителей/законных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представителей.</w:t>
      </w:r>
    </w:p>
    <w:p w:rsidR="00BE6528" w:rsidRPr="002A2206" w:rsidRDefault="00BE6528" w:rsidP="00BE652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 Дети</w:t>
      </w:r>
      <w:r w:rsidRPr="002A2206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2A2206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таких</w:t>
      </w:r>
      <w:r w:rsidRPr="002A2206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разговоров</w:t>
      </w:r>
      <w:r w:rsidRPr="002A2206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2206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удовольствием</w:t>
      </w:r>
      <w:r w:rsidRPr="002A2206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вступают</w:t>
      </w:r>
      <w:r w:rsidRPr="002A2206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диалог,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озвучивают свою точку</w:t>
      </w:r>
      <w:r w:rsidRPr="002A220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зрения.</w:t>
      </w:r>
    </w:p>
    <w:p w:rsidR="00BE6528" w:rsidRPr="002A2206" w:rsidRDefault="00BE6528" w:rsidP="00BE652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Знаниями,</w:t>
      </w:r>
      <w:r w:rsidRPr="002A220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полученными</w:t>
      </w:r>
      <w:r w:rsidRPr="002A220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2A220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«Разговоров</w:t>
      </w:r>
      <w:r w:rsidRPr="002A220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220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важном»</w:t>
      </w:r>
      <w:r w:rsidRPr="002A220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обучающиеся,</w:t>
      </w:r>
      <w:r w:rsidRPr="002A2206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охотно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делятся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обмениваются со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сверстниками, друзьями,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родителями.</w:t>
      </w:r>
    </w:p>
    <w:p w:rsidR="00BE6528" w:rsidRPr="002A2206" w:rsidRDefault="00BE6528" w:rsidP="00BE6528">
      <w:pPr>
        <w:widowControl w:val="0"/>
        <w:autoSpaceDE w:val="0"/>
        <w:autoSpaceDN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планов воспитательной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руководителей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показал,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воспитательная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патриотического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ведется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полном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объеме.</w:t>
      </w:r>
    </w:p>
    <w:p w:rsidR="00BE6528" w:rsidRPr="002A2206" w:rsidRDefault="00BE6528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Анализ уровня сформированности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гражданских и патриотических качеств личности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показал,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большинство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удовлетворительный</w:t>
      </w:r>
      <w:r w:rsidRPr="002A22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патриотических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качеств.   </w:t>
      </w:r>
    </w:p>
    <w:p w:rsidR="00BE6528" w:rsidRPr="002A2206" w:rsidRDefault="00BE6528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В</w:t>
      </w:r>
      <w:r w:rsidRPr="002A2206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r w:rsidRPr="002A220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патриотического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действует</w:t>
      </w:r>
      <w:r w:rsidRPr="002A220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</w:t>
      </w:r>
      <w:r w:rsidRPr="002A2206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2A2206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воспитания,</w:t>
      </w:r>
      <w:r w:rsidRPr="002A220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внедрена ставка советника директора по воспитанию и взаимодействию с детскими</w:t>
      </w:r>
      <w:r w:rsidRPr="002A220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общественными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объединениями, активно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работает президент</w:t>
      </w:r>
      <w:r w:rsidRPr="002A220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ШУС.</w:t>
      </w:r>
    </w:p>
    <w:p w:rsidR="00BE6528" w:rsidRPr="002A2206" w:rsidRDefault="00BE6528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Итогом  работы в 2022 – 2023 учебном году является:</w:t>
      </w:r>
    </w:p>
    <w:p w:rsidR="00BE6528" w:rsidRPr="002A2206" w:rsidRDefault="00BE6528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</w:rPr>
        <w:t>- участие в программе развития социальной активности учащихся начальных классов «Орлята России»;</w:t>
      </w:r>
    </w:p>
    <w:p w:rsidR="00BE6528" w:rsidRPr="002A2206" w:rsidRDefault="00BE6528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</w:rPr>
        <w:t>- участие в программе активной социализации для обучающихся 5-х классов «Я-Ты-Он-Она-вместе целая страна»;</w:t>
      </w:r>
    </w:p>
    <w:p w:rsidR="00BE6528" w:rsidRPr="002A2206" w:rsidRDefault="00BE6528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создание в школе </w:t>
      </w: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 детских инициатив (далее - ЦДИ) — это многофункциональное пространство, являющееся местом притяжения школьников, центром формирования их креативного мышления, самореализации, профориентации, социализации. Цель ЦДИ — формирование условий всестороннего развития детей и подростков;</w:t>
      </w:r>
    </w:p>
    <w:p w:rsidR="00BE6528" w:rsidRPr="002A2206" w:rsidRDefault="00BE6528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создание первичного отделения РДДМ в базовой школе и Карельском филиале МБОУ Устьинской СОШ. Это начальное и самое массовое звено в структуре Движения, которое объединяет участников-обучающихся и наставников в образовательных организациях;</w:t>
      </w:r>
    </w:p>
    <w:p w:rsidR="00BE6528" w:rsidRPr="002A2206" w:rsidRDefault="00BE6528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en-US"/>
        </w:rPr>
      </w:pPr>
      <w:r w:rsidRPr="002A22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en-US"/>
        </w:rPr>
        <w:t xml:space="preserve">был создан Штаб Воспитательной Работы. </w:t>
      </w:r>
    </w:p>
    <w:p w:rsidR="00BE6528" w:rsidRPr="002A2206" w:rsidRDefault="00BE6528" w:rsidP="00BE6528">
      <w:pPr>
        <w:widowControl w:val="0"/>
        <w:autoSpaceDE w:val="0"/>
        <w:autoSpaceDN w:val="0"/>
        <w:spacing w:before="1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E6528" w:rsidRPr="002A2206" w:rsidSect="003D724C">
          <w:type w:val="continuous"/>
          <w:pgSz w:w="11910" w:h="16840"/>
          <w:pgMar w:top="1340" w:right="1320" w:bottom="567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en-US"/>
        </w:rPr>
        <w:t xml:space="preserve">- </w:t>
      </w:r>
      <w:r w:rsidRPr="002A2206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и педагоги школы приняли активное участие в акциях Дней Единых Действий, которые помогают сформировать у наших детей понимание ключевых календарных дат и системы ценностей современной России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352CFF" w:rsidRPr="00BE6528" w:rsidRDefault="00352CFF" w:rsidP="00BE6528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en-US"/>
        </w:rPr>
        <w:sectPr w:rsidR="00352CFF" w:rsidRPr="00BE6528" w:rsidSect="003D724C">
          <w:pgSz w:w="11906" w:h="16838"/>
          <w:pgMar w:top="426" w:right="851" w:bottom="567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70D01" w:rsidRPr="00BE6528" w:rsidRDefault="009524FB" w:rsidP="00BE6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5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Работа с одаренными детьми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выполнения п.3 ст.77  федерального закона РФ от 29.12.12 №273-ФЗ «Об образовании в Российской Федерации», </w:t>
      </w:r>
      <w:r w:rsidR="00BE6528" w:rsidRPr="00BE65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Минпросвещения РФ №678 от 27.11.2020 г. «Об утверждении Порядка проведения всероссийской олимпиады школьников» (далее – Порядок), методическими рекомендациями по проведению школьного и муниципального этапов всероссийской олимпиады школьников в 2023-2024 учебном году, приказом управления образования и науки Тамбовской области от  28.08.2023 года №  2385  «Об организации проведения школьного и муниципального этапов всероссийской олимпиады школьников в 2023/2024 учебном году на территории Тамбовской области»,  </w:t>
      </w:r>
      <w:r>
        <w:rPr>
          <w:rFonts w:ascii="Times New Roman" w:hAnsi="Times New Roman" w:cs="Times New Roman"/>
          <w:sz w:val="28"/>
          <w:szCs w:val="28"/>
        </w:rPr>
        <w:t>на основании приказа отдела образования  от 0</w:t>
      </w:r>
      <w:r w:rsidR="00BE65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BE6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BE65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 «Об организации и проведении школьного этапа Всероссийской олимпиады школьников в 202</w:t>
      </w:r>
      <w:r w:rsidR="00BE6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E65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году», с 28 сентября  по 29 октября текущего года был проведен школьной этап всероссийской олимпиады школьников.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олимпиады школьников являются  выявление и развитие у обучающихся творческих способностей, интереса к научно-исследовательской деятельности, пропаганде научных знаний.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Устьинской СОШ </w:t>
      </w:r>
      <w:r w:rsidR="00BE6528">
        <w:rPr>
          <w:rFonts w:ascii="Times New Roman" w:hAnsi="Times New Roman" w:cs="Times New Roman"/>
          <w:sz w:val="28"/>
          <w:szCs w:val="28"/>
        </w:rPr>
        <w:t>им. А.Ю. Барабанщикова</w:t>
      </w:r>
      <w:r>
        <w:rPr>
          <w:rFonts w:ascii="Times New Roman" w:hAnsi="Times New Roman" w:cs="Times New Roman"/>
          <w:sz w:val="28"/>
          <w:szCs w:val="28"/>
        </w:rPr>
        <w:t xml:space="preserve"> и ее филиалах количество обучающ</w:t>
      </w:r>
      <w:r w:rsidR="00CA7129">
        <w:rPr>
          <w:rFonts w:ascii="Times New Roman" w:hAnsi="Times New Roman" w:cs="Times New Roman"/>
          <w:sz w:val="28"/>
          <w:szCs w:val="28"/>
        </w:rPr>
        <w:t>ихся 4-11 классов составляет 771</w:t>
      </w:r>
      <w:r>
        <w:rPr>
          <w:rFonts w:ascii="Times New Roman" w:hAnsi="Times New Roman" w:cs="Times New Roman"/>
          <w:sz w:val="28"/>
          <w:szCs w:val="28"/>
        </w:rPr>
        <w:t xml:space="preserve"> человек. В школьном этапе олимпиады приняли участие 2</w:t>
      </w:r>
      <w:r w:rsidR="00CA712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 что составило </w:t>
      </w:r>
      <w:r w:rsidR="00CA7129">
        <w:rPr>
          <w:rFonts w:ascii="Times New Roman" w:hAnsi="Times New Roman" w:cs="Times New Roman"/>
          <w:sz w:val="28"/>
          <w:szCs w:val="28"/>
        </w:rPr>
        <w:t xml:space="preserve">35 %, выше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="00CA71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CA7129">
        <w:rPr>
          <w:rFonts w:ascii="Times New Roman" w:hAnsi="Times New Roman" w:cs="Times New Roman"/>
          <w:sz w:val="28"/>
          <w:szCs w:val="28"/>
        </w:rPr>
        <w:t xml:space="preserve"> на 2 %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обучающихся в олимпиаде по предметам и классам выглядят следующим образом: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355DB7" w:rsidRPr="00BB3F5D" w:rsidTr="00FA115F">
        <w:trPr>
          <w:trHeight w:val="627"/>
        </w:trPr>
        <w:tc>
          <w:tcPr>
            <w:tcW w:w="3119" w:type="dxa"/>
            <w:vMerge w:val="restart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Предмет</w:t>
            </w:r>
          </w:p>
        </w:tc>
        <w:tc>
          <w:tcPr>
            <w:tcW w:w="7088" w:type="dxa"/>
            <w:gridSpan w:val="8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Количество участников</w:t>
            </w:r>
          </w:p>
        </w:tc>
      </w:tr>
      <w:tr w:rsidR="00355DB7" w:rsidRPr="00BB3F5D" w:rsidTr="00FA115F">
        <w:trPr>
          <w:trHeight w:val="410"/>
        </w:trPr>
        <w:tc>
          <w:tcPr>
            <w:tcW w:w="3119" w:type="dxa"/>
            <w:vMerge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851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4 класс</w:t>
            </w:r>
          </w:p>
        </w:tc>
        <w:tc>
          <w:tcPr>
            <w:tcW w:w="850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5 класс</w:t>
            </w:r>
          </w:p>
        </w:tc>
        <w:tc>
          <w:tcPr>
            <w:tcW w:w="851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6 класс</w:t>
            </w:r>
          </w:p>
        </w:tc>
        <w:tc>
          <w:tcPr>
            <w:tcW w:w="850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7 класс</w:t>
            </w:r>
          </w:p>
        </w:tc>
        <w:tc>
          <w:tcPr>
            <w:tcW w:w="851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8 класс</w:t>
            </w:r>
          </w:p>
        </w:tc>
        <w:tc>
          <w:tcPr>
            <w:tcW w:w="850" w:type="dxa"/>
          </w:tcPr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9 класс</w:t>
            </w:r>
          </w:p>
        </w:tc>
        <w:tc>
          <w:tcPr>
            <w:tcW w:w="992" w:type="dxa"/>
          </w:tcPr>
          <w:p w:rsidR="00355DB7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10</w:t>
            </w:r>
          </w:p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355DB7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11</w:t>
            </w:r>
          </w:p>
          <w:p w:rsidR="00355DB7" w:rsidRPr="003F0179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  <w:t>класс</w:t>
            </w:r>
          </w:p>
        </w:tc>
      </w:tr>
      <w:tr w:rsidR="00CA7129" w:rsidRPr="00830937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28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приняли участие, в том числе по предметам: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Астрономия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МХК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БЖ 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Право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Экология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CA7129" w:rsidRPr="00BB3F5D" w:rsidTr="00FA115F">
        <w:tc>
          <w:tcPr>
            <w:tcW w:w="3119" w:type="dxa"/>
          </w:tcPr>
          <w:p w:rsidR="00CA7129" w:rsidRPr="003F0179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3F0179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Экономика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</w:tbl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таблицы показывает, что большинство детей выбирают такие предметы, как физкультура, русский язык, математика, биология, география, история, ОБЖ. Меньшей популярностью у детей пользуются технология, </w:t>
      </w:r>
      <w:r w:rsidR="00CA7129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129">
        <w:rPr>
          <w:rFonts w:ascii="Times New Roman" w:hAnsi="Times New Roman" w:cs="Times New Roman"/>
          <w:sz w:val="28"/>
          <w:szCs w:val="28"/>
        </w:rPr>
        <w:t>астрономия,</w:t>
      </w:r>
      <w:r>
        <w:rPr>
          <w:rFonts w:ascii="Times New Roman" w:hAnsi="Times New Roman" w:cs="Times New Roman"/>
          <w:sz w:val="28"/>
          <w:szCs w:val="28"/>
        </w:rPr>
        <w:t xml:space="preserve"> физика, информатика</w:t>
      </w:r>
      <w:r w:rsidR="00CA7129">
        <w:rPr>
          <w:rFonts w:ascii="Times New Roman" w:hAnsi="Times New Roman" w:cs="Times New Roman"/>
          <w:sz w:val="28"/>
          <w:szCs w:val="28"/>
        </w:rPr>
        <w:t>, экологи, экономика</w:t>
      </w:r>
      <w:r>
        <w:rPr>
          <w:rFonts w:ascii="Times New Roman" w:hAnsi="Times New Roman" w:cs="Times New Roman"/>
          <w:sz w:val="28"/>
          <w:szCs w:val="28"/>
        </w:rPr>
        <w:t xml:space="preserve">. Сравнение количества детей, принявших участие в олимпиаде, с общим количеством детей по классам показывает, что многие дети приняли участие в олимпиаде по  двум и более предметам. 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842"/>
        <w:gridCol w:w="1275"/>
        <w:gridCol w:w="1418"/>
        <w:gridCol w:w="2835"/>
      </w:tblGrid>
      <w:tr w:rsidR="00355DB7" w:rsidRPr="00BB3F5D" w:rsidTr="00534736">
        <w:trPr>
          <w:trHeight w:val="1222"/>
        </w:trPr>
        <w:tc>
          <w:tcPr>
            <w:tcW w:w="2694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Количество детей,  принявших участие</w:t>
            </w:r>
          </w:p>
        </w:tc>
        <w:tc>
          <w:tcPr>
            <w:tcW w:w="1275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Кол-во призеров</w:t>
            </w:r>
          </w:p>
        </w:tc>
        <w:tc>
          <w:tcPr>
            <w:tcW w:w="2835" w:type="dxa"/>
          </w:tcPr>
          <w:p w:rsidR="00355DB7" w:rsidRPr="0012772F" w:rsidRDefault="00355DB7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</w:pPr>
            <w:r w:rsidRPr="0012772F">
              <w:rPr>
                <w:rFonts w:ascii="Times New Roman" w:hAnsi="Times New Roman" w:cs="Times New Roman"/>
                <w:b/>
                <w:bCs/>
                <w:w w:val="90"/>
                <w:sz w:val="28"/>
                <w:szCs w:val="28"/>
              </w:rPr>
              <w:t>Кол-во участников муниципального этапа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19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Астрономия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24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14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Информатика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15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146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28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МХК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7129" w:rsidRDefault="00CA7129" w:rsidP="00952EBE">
            <w:pPr>
              <w:jc w:val="center"/>
            </w:pPr>
            <w:r w:rsidRPr="00F14AE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21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БЖ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Право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19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18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7129" w:rsidRPr="003A6D4C" w:rsidRDefault="00CA7129" w:rsidP="00952EBE">
            <w:pPr>
              <w:tabs>
                <w:tab w:val="left" w:pos="1675"/>
                <w:tab w:val="left" w:pos="281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3A6D4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Экология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CA7129" w:rsidRPr="00767A1A" w:rsidTr="00534736">
        <w:tc>
          <w:tcPr>
            <w:tcW w:w="2694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767A1A">
              <w:rPr>
                <w:rFonts w:ascii="Times New Roman" w:hAnsi="Times New Roman" w:cs="Times New Roman"/>
                <w:w w:val="90"/>
                <w:sz w:val="28"/>
                <w:szCs w:val="28"/>
              </w:rPr>
              <w:t>Экономика</w:t>
            </w:r>
          </w:p>
        </w:tc>
        <w:tc>
          <w:tcPr>
            <w:tcW w:w="1842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A7129" w:rsidRDefault="00CA7129" w:rsidP="00952EBE">
            <w:pPr>
              <w:jc w:val="center"/>
            </w:pPr>
            <w:r w:rsidRPr="004150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A7129" w:rsidRPr="00767A1A" w:rsidRDefault="00CA7129" w:rsidP="00FA115F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355DB7" w:rsidRPr="00767A1A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разбивке по филиалам участие обучающихся выглядит следующим образом:</w:t>
      </w:r>
    </w:p>
    <w:p w:rsidR="00355DB7" w:rsidRDefault="00355DB7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8"/>
        <w:tblW w:w="0" w:type="auto"/>
        <w:tblInd w:w="0" w:type="dxa"/>
        <w:tblLook w:val="04A0" w:firstRow="1" w:lastRow="0" w:firstColumn="1" w:lastColumn="0" w:noHBand="0" w:noVBand="1"/>
      </w:tblPr>
      <w:tblGrid>
        <w:gridCol w:w="2739"/>
        <w:gridCol w:w="2028"/>
        <w:gridCol w:w="1868"/>
        <w:gridCol w:w="1917"/>
        <w:gridCol w:w="1868"/>
      </w:tblGrid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Общеобразовательная организация (филиал)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Общее количество </w:t>
            </w: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обучающихся 4 -11 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призеров 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lastRenderedPageBreak/>
              <w:t>МБОУ Устьинская СОШ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389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Вяжлинский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Давыдовский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Карельский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Маломоршевский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Марусинский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Мутасьевский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Серповской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Старотомниковский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Устьинский филиал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hAnsi="Times New Roman"/>
              </w:rPr>
            </w:pPr>
            <w:r w:rsidRPr="000021F5">
              <w:rPr>
                <w:rFonts w:ascii="Times New Roman" w:hAnsi="Times New Roman"/>
              </w:rPr>
              <w:t>Начальная школа-детский сад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021F5" w:rsidRPr="000021F5" w:rsidTr="00952EB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021F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771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276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F5" w:rsidRPr="000021F5" w:rsidRDefault="000021F5" w:rsidP="000021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21F5">
              <w:rPr>
                <w:rFonts w:ascii="Times New Roman" w:eastAsia="Times New Roman" w:hAnsi="Times New Roman"/>
                <w:b/>
                <w:sz w:val="24"/>
                <w:szCs w:val="24"/>
              </w:rPr>
              <w:t>101</w:t>
            </w:r>
          </w:p>
        </w:tc>
      </w:tr>
    </w:tbl>
    <w:p w:rsidR="000021F5" w:rsidRDefault="000021F5" w:rsidP="0035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B7" w:rsidRPr="00952EBE" w:rsidRDefault="00355DB7" w:rsidP="0035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BE">
        <w:rPr>
          <w:rFonts w:ascii="Times New Roman" w:hAnsi="Times New Roman" w:cs="Times New Roman"/>
          <w:sz w:val="28"/>
          <w:szCs w:val="28"/>
        </w:rPr>
        <w:t>В муниципальном этапе олимпиады принял</w:t>
      </w:r>
      <w:r w:rsidR="00952EBE" w:rsidRPr="00952EBE">
        <w:rPr>
          <w:rFonts w:ascii="Times New Roman" w:hAnsi="Times New Roman" w:cs="Times New Roman"/>
          <w:sz w:val="28"/>
          <w:szCs w:val="28"/>
        </w:rPr>
        <w:t>о</w:t>
      </w:r>
      <w:r w:rsidRPr="00952EBE">
        <w:rPr>
          <w:rFonts w:ascii="Times New Roman" w:hAnsi="Times New Roman" w:cs="Times New Roman"/>
          <w:sz w:val="28"/>
          <w:szCs w:val="28"/>
        </w:rPr>
        <w:t xml:space="preserve"> участие 96 человек из 411, что составило 23% от общего количества детей 7-11 классов по следующим предметам: английский язык, русский язык, литература, обществознание, биология, география,  физическая культура, информатика, история, математика, право, химия.</w:t>
      </w:r>
    </w:p>
    <w:p w:rsidR="00355DB7" w:rsidRPr="00EF4A5C" w:rsidRDefault="00355DB7" w:rsidP="0035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5C">
        <w:rPr>
          <w:rFonts w:ascii="Times New Roman" w:hAnsi="Times New Roman" w:cs="Times New Roman"/>
          <w:b/>
          <w:sz w:val="28"/>
          <w:szCs w:val="28"/>
        </w:rPr>
        <w:t>Количество участников  муниципальной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A5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37"/>
        <w:gridCol w:w="737"/>
        <w:gridCol w:w="738"/>
        <w:gridCol w:w="738"/>
        <w:gridCol w:w="738"/>
        <w:gridCol w:w="949"/>
        <w:gridCol w:w="1255"/>
        <w:gridCol w:w="2628"/>
      </w:tblGrid>
      <w:tr w:rsidR="00355DB7" w:rsidRPr="0060394F" w:rsidTr="00FA115F">
        <w:tc>
          <w:tcPr>
            <w:tcW w:w="2637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7 кл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8 кл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9 кл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10 кл</w:t>
            </w:r>
          </w:p>
        </w:tc>
        <w:tc>
          <w:tcPr>
            <w:tcW w:w="949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11кл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28" w:type="dxa"/>
          </w:tcPr>
          <w:p w:rsidR="00355DB7" w:rsidRPr="001A408A" w:rsidRDefault="00355DB7" w:rsidP="00FA1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победителей/призеров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2F">
              <w:rPr>
                <w:rFonts w:ascii="Times New Roman" w:hAnsi="Times New Roman" w:cs="Times New Roman"/>
                <w:sz w:val="28"/>
                <w:szCs w:val="28"/>
              </w:rPr>
              <w:t xml:space="preserve">Базовая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5/12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02F">
              <w:rPr>
                <w:rFonts w:ascii="Times New Roman" w:hAnsi="Times New Roman" w:cs="Times New Roman"/>
                <w:sz w:val="28"/>
                <w:szCs w:val="28"/>
              </w:rPr>
              <w:t xml:space="preserve">Вяжлинский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Давыдовский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Карельский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2/0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Марусинский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Мутасьевский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3F7B5B" w:rsidRDefault="00355DB7" w:rsidP="00FA115F">
            <w:pPr>
              <w:rPr>
                <w:b/>
              </w:rPr>
            </w:pPr>
            <w:r w:rsidRPr="003F7B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Маломоршевский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Default="00355DB7" w:rsidP="00FA115F">
            <w:r w:rsidRPr="00A12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8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Серповской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0/1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Старотомниковский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Default="00355DB7" w:rsidP="00FA115F">
            <w:r w:rsidRPr="00875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55DB7" w:rsidRPr="00ED302F" w:rsidTr="00FA115F">
        <w:tc>
          <w:tcPr>
            <w:tcW w:w="2637" w:type="dxa"/>
          </w:tcPr>
          <w:p w:rsidR="00355DB7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Устьинский 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355DB7" w:rsidRPr="00ED302F" w:rsidRDefault="00355DB7" w:rsidP="00FA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2/3</w:t>
            </w:r>
          </w:p>
        </w:tc>
      </w:tr>
      <w:tr w:rsidR="00355DB7" w:rsidRPr="0060394F" w:rsidTr="00FA115F">
        <w:tc>
          <w:tcPr>
            <w:tcW w:w="2637" w:type="dxa"/>
          </w:tcPr>
          <w:p w:rsidR="00355DB7" w:rsidRPr="0060394F" w:rsidRDefault="00355DB7" w:rsidP="00FA115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3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9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55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628" w:type="dxa"/>
          </w:tcPr>
          <w:p w:rsidR="00355DB7" w:rsidRPr="0060394F" w:rsidRDefault="00355DB7" w:rsidP="00FA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9/16</w:t>
            </w:r>
          </w:p>
        </w:tc>
      </w:tr>
    </w:tbl>
    <w:p w:rsidR="00355DB7" w:rsidRDefault="00355DB7" w:rsidP="00355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DB7" w:rsidRPr="00B63B86" w:rsidRDefault="00355DB7" w:rsidP="0035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B86">
        <w:rPr>
          <w:rFonts w:ascii="Times New Roman" w:hAnsi="Times New Roman" w:cs="Times New Roman"/>
          <w:sz w:val="28"/>
          <w:szCs w:val="28"/>
        </w:rPr>
        <w:t xml:space="preserve">Из общего числа детей, принявших участие в муниципальном этапе олимпиады,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952EBE">
        <w:rPr>
          <w:rFonts w:ascii="Times New Roman" w:hAnsi="Times New Roman" w:cs="Times New Roman"/>
          <w:sz w:val="28"/>
          <w:szCs w:val="28"/>
        </w:rPr>
        <w:t>%</w:t>
      </w:r>
      <w:r w:rsidRPr="00B63B86">
        <w:rPr>
          <w:rFonts w:ascii="Times New Roman" w:hAnsi="Times New Roman" w:cs="Times New Roman"/>
          <w:sz w:val="28"/>
          <w:szCs w:val="28"/>
        </w:rPr>
        <w:t xml:space="preserve"> обучающихся стали победителями и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952EBE">
        <w:rPr>
          <w:rFonts w:ascii="Times New Roman" w:hAnsi="Times New Roman" w:cs="Times New Roman"/>
          <w:sz w:val="28"/>
          <w:szCs w:val="28"/>
        </w:rPr>
        <w:t>%</w:t>
      </w:r>
      <w:r w:rsidRPr="00B63B86">
        <w:rPr>
          <w:rFonts w:ascii="Times New Roman" w:hAnsi="Times New Roman" w:cs="Times New Roman"/>
          <w:sz w:val="28"/>
          <w:szCs w:val="28"/>
        </w:rPr>
        <w:t xml:space="preserve">  призерами олимпиады по различным предметам.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победителей в данном учебном году уменьшилось  по сравнению с прошлым учебным годом, количество призеров увеличилось.</w:t>
      </w:r>
    </w:p>
    <w:p w:rsidR="00E70D01" w:rsidRDefault="00E70D01" w:rsidP="0095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80C" w:rsidRPr="00952EBE" w:rsidRDefault="000F221B" w:rsidP="00952EBE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СОДЕРЖАНИЯ И КАЧЕСТВА ПОДГОТОВКИ ОБУЧАЮЩИХСЯ, ВОСТРЕБОВАННОСТЬ ВЫПУСКНИКОВ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bCs/>
          <w:sz w:val="24"/>
          <w:szCs w:val="24"/>
        </w:rPr>
        <w:t>            </w:t>
      </w:r>
      <w:r w:rsidRPr="00952EBE">
        <w:rPr>
          <w:rFonts w:ascii="Times New Roman" w:eastAsia="Times New Roman" w:hAnsi="Times New Roman" w:cs="Times New Roman"/>
          <w:sz w:val="28"/>
          <w:szCs w:val="28"/>
        </w:rPr>
        <w:t>В соответствии с планом работы МБОУ Устьинской  СОШ им. А.Ю. Барабанщикова  в целях формирования объективной оценки работы образовательной организации в 2023-2024 учебном году проведен анализ состояния уровня обучения, выполнения государственных образовательных программ по итогам учебного года.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В течении  2023-2024 учебного года коллектив школы  продолжил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          В связи с этим, первоочередными задачами были:</w:t>
      </w:r>
    </w:p>
    <w:p w:rsidR="00952EBE" w:rsidRPr="00952EBE" w:rsidRDefault="00952EBE" w:rsidP="00952EBE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посещение уроков по плану;</w:t>
      </w:r>
    </w:p>
    <w:p w:rsidR="00952EBE" w:rsidRPr="00952EBE" w:rsidRDefault="00952EBE" w:rsidP="00952EBE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проверка документации;</w:t>
      </w:r>
    </w:p>
    <w:p w:rsidR="00952EBE" w:rsidRPr="00952EBE" w:rsidRDefault="00952EBE" w:rsidP="00952EBE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организация самообразования учителей, повышения их квалификации;</w:t>
      </w:r>
    </w:p>
    <w:p w:rsidR="00952EBE" w:rsidRPr="00952EBE" w:rsidRDefault="00952EBE" w:rsidP="00952EBE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активизация работы со слабоуспевающими обучающимся;</w:t>
      </w:r>
    </w:p>
    <w:p w:rsidR="00952EBE" w:rsidRPr="00952EBE" w:rsidRDefault="00952EBE" w:rsidP="00952EBE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организация разноуровневого обучения школьников с целью повышения качества образования и во избежание неуспеваемости;</w:t>
      </w:r>
    </w:p>
    <w:p w:rsidR="00952EBE" w:rsidRPr="00952EBE" w:rsidRDefault="00952EBE" w:rsidP="00952EBE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организация работы учителей-предметников с одаренными детьми с целью подготовки их к олимпиадам.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         По итогам учебного года результаты следующие:</w:t>
      </w:r>
    </w:p>
    <w:p w:rsidR="00952EBE" w:rsidRPr="00952EBE" w:rsidRDefault="00952EBE" w:rsidP="00952EB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en-US"/>
        </w:rPr>
      </w:pPr>
      <w:r w:rsidRPr="00952EB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 обучающихся, движение</w:t>
      </w:r>
      <w:r w:rsidRPr="00952E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52EBE" w:rsidRPr="00952EBE" w:rsidRDefault="00952EBE" w:rsidP="00952EB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en-US"/>
        </w:rPr>
      </w:pPr>
      <w:r w:rsidRPr="00952EBE">
        <w:rPr>
          <w:rFonts w:ascii="Times New Roman" w:eastAsia="DejaVu Sans" w:hAnsi="Times New Roman" w:cs="Times New Roman"/>
          <w:sz w:val="28"/>
          <w:szCs w:val="28"/>
          <w:lang w:eastAsia="en-US"/>
        </w:rPr>
        <w:t xml:space="preserve"> На начало года  с 1 по 11 класс обучалось 1086 человек это меньше чем в прошлом году на 26 человек (1112  учащихся). В течении года прибыло 18, выбыло 26 учащихся. Причина выбытия- смена места обучения в связи с переменой места жительства  родителей. Выбытие подтверждено заявлениями родителей, зафиксировано в книге приказов, алфавитной книге. Таким образом,  на конец года в школе обучается 1078 учеников.    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Успеваемость, качество знаний.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         В соответствии с п.3. ст. 5 Федерального закона «Об образовании в Российской Федерации» школа обеспечивает доступность и бесплатность НОО, ООО и СОО.  Школа предоставляет очную форму обучения в том числе индивидуальное обучение на дому по медицинским показаниям. На домашнем обучении находятся: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2909"/>
        <w:gridCol w:w="1897"/>
        <w:gridCol w:w="1248"/>
        <w:gridCol w:w="1539"/>
        <w:gridCol w:w="1921"/>
      </w:tblGrid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ФИО обучающегося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Статус (ребенок с ОВЗ, ребенок-инвалид, ребенок –инвалид с ОВЗ)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ОО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Левченков Виталий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952EB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27.02.2013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952EB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 –инвалид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Филиал МБОУ Устьинской СОШ начальная школа – детский сад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</w:rPr>
              <w:t>Чуперчук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Calibri" w:eastAsia="Times New Roman" w:hAnsi="Calibri" w:cs="Times New Roman"/>
                <w:sz w:val="28"/>
                <w:szCs w:val="28"/>
              </w:rPr>
              <w:t>04.11.2011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 -инвалид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Карельский филиал МБОУ Устьинской СОШ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Татарников Артем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08.01.2009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Устьинский филиал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Гулам Расул Самир Хафизулаевич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06.04.2008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Ребёнок – инвалид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Вяжлинский филиал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Клокова Варвара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06.10.2012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Ребенок-инвалид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Мутасьевский фл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Тюрин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22.06.2013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Ребенок-инвалид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Мутасьевский фл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Тиняков 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3.12.2010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Устьинская СОШ (базовая)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Урюпин Всеволод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18.04.2015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Устьинская СОШ (базовая)</w:t>
            </w:r>
          </w:p>
        </w:tc>
      </w:tr>
      <w:tr w:rsidR="00952EBE" w:rsidRPr="00952EBE" w:rsidTr="00952E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Аносов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Ребенок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E" w:rsidRPr="00952EBE" w:rsidRDefault="00952EBE" w:rsidP="0095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E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Карельский филиал МБОУ Устьинской СОШ</w:t>
            </w:r>
          </w:p>
        </w:tc>
      </w:tr>
    </w:tbl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 xml:space="preserve">Есть дети, которые предпочли семейное обучение. </w:t>
      </w: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11"/>
        <w:gridCol w:w="2977"/>
        <w:gridCol w:w="1701"/>
      </w:tblGrid>
      <w:tr w:rsidR="00952EBE" w:rsidRPr="00952EBE" w:rsidTr="00952EBE">
        <w:tc>
          <w:tcPr>
            <w:tcW w:w="522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ученика</w:t>
            </w:r>
          </w:p>
        </w:tc>
        <w:tc>
          <w:tcPr>
            <w:tcW w:w="2977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952EBE" w:rsidRPr="00952EBE" w:rsidTr="00952EBE">
        <w:tc>
          <w:tcPr>
            <w:tcW w:w="522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Кузят Владислав Александрович</w:t>
            </w:r>
          </w:p>
        </w:tc>
        <w:tc>
          <w:tcPr>
            <w:tcW w:w="2977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Серповской филиал</w:t>
            </w:r>
          </w:p>
        </w:tc>
        <w:tc>
          <w:tcPr>
            <w:tcW w:w="1701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11"/>
        <w:gridCol w:w="2977"/>
        <w:gridCol w:w="1701"/>
      </w:tblGrid>
      <w:tr w:rsidR="00952EBE" w:rsidRPr="00952EBE" w:rsidTr="00952EBE">
        <w:tc>
          <w:tcPr>
            <w:tcW w:w="522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ученика</w:t>
            </w:r>
          </w:p>
        </w:tc>
        <w:tc>
          <w:tcPr>
            <w:tcW w:w="2977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952EBE" w:rsidRPr="00952EBE" w:rsidTr="00952EBE">
        <w:tc>
          <w:tcPr>
            <w:tcW w:w="522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Максаков Дмитрий Алексеевич</w:t>
            </w:r>
          </w:p>
        </w:tc>
        <w:tc>
          <w:tcPr>
            <w:tcW w:w="2977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Карельский филиал</w:t>
            </w:r>
          </w:p>
        </w:tc>
        <w:tc>
          <w:tcPr>
            <w:tcW w:w="1701" w:type="dxa"/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2EBE" w:rsidRPr="00952EBE" w:rsidTr="00952E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Колесникова Варвара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Карельский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52EBE" w:rsidRPr="00952EBE" w:rsidTr="00952E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Колесников Прохор 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Карельский 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BE" w:rsidRPr="00952EBE" w:rsidRDefault="00952EBE" w:rsidP="00952EBE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обучающиеся прошли промежуточную аттестацию и успешно ее завершили. Кузят Владислав допущен до итоговой аттестации. </w:t>
      </w:r>
    </w:p>
    <w:p w:rsidR="00952EBE" w:rsidRPr="00952EBE" w:rsidRDefault="00952EBE" w:rsidP="00952EB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               Из 1078 человек, аттестации подлежат 982 обучающихся. По итогам  года, аттестовано  981 обучающихся.</w:t>
      </w:r>
    </w:p>
    <w:p w:rsidR="00952EBE" w:rsidRPr="00952EBE" w:rsidRDefault="00952EBE" w:rsidP="00952EBE">
      <w:pPr>
        <w:widowControl w:val="0"/>
        <w:numPr>
          <w:ilvl w:val="0"/>
          <w:numId w:val="27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обучающиеся 2 – 4 классов в количестве 334 человека.</w:t>
      </w:r>
    </w:p>
    <w:p w:rsidR="00952EBE" w:rsidRPr="00952EBE" w:rsidRDefault="00952EBE" w:rsidP="00952EBE">
      <w:pPr>
        <w:widowControl w:val="0"/>
        <w:numPr>
          <w:ilvl w:val="0"/>
          <w:numId w:val="27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обучающиеся 5 – 9 классов в количестве  584  человека.</w:t>
      </w:r>
    </w:p>
    <w:p w:rsidR="00952EBE" w:rsidRPr="00952EBE" w:rsidRDefault="00952EBE" w:rsidP="00952EBE">
      <w:pPr>
        <w:widowControl w:val="0"/>
        <w:numPr>
          <w:ilvl w:val="0"/>
          <w:numId w:val="27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Обучающиеся 10-11 классов в количестве 64 человека.</w:t>
      </w:r>
    </w:p>
    <w:p w:rsidR="00952EBE" w:rsidRPr="00952EBE" w:rsidRDefault="00952EBE" w:rsidP="00952EB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 xml:space="preserve">       Не подлежат аттестации обучающиеся 1-х классов – 96 чел. </w:t>
      </w:r>
    </w:p>
    <w:p w:rsidR="00952EBE" w:rsidRPr="00952EBE" w:rsidRDefault="00952EBE" w:rsidP="00952EB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>Проанализировав итоги успеваемости, а также качество обучения, мы получили следующие результаты:</w:t>
      </w:r>
    </w:p>
    <w:p w:rsidR="00952EBE" w:rsidRPr="00952EBE" w:rsidRDefault="00952EBE" w:rsidP="00952EBE">
      <w:pPr>
        <w:widowControl w:val="0"/>
        <w:spacing w:after="14" w:line="240" w:lineRule="auto"/>
        <w:ind w:left="10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52E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Отличники по школе-  9,2% - 91 человек, столько же и в прошлом году. 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952EBE">
        <w:rPr>
          <w:rFonts w:ascii="Times New Roman" w:eastAsia="Courier New" w:hAnsi="Times New Roman" w:cs="Times New Roman"/>
          <w:b/>
          <w:sz w:val="28"/>
          <w:szCs w:val="28"/>
        </w:rPr>
        <w:lastRenderedPageBreak/>
        <w:t>Сравнительный анализ отличников по четвертям в разрезе школ:</w:t>
      </w:r>
    </w:p>
    <w:p w:rsidR="00952EBE" w:rsidRPr="00952EBE" w:rsidRDefault="00952EBE" w:rsidP="00952EBE">
      <w:pPr>
        <w:widowControl w:val="0"/>
        <w:spacing w:after="14" w:line="240" w:lineRule="auto"/>
        <w:ind w:left="10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549"/>
        <w:gridCol w:w="2516"/>
        <w:gridCol w:w="1199"/>
        <w:gridCol w:w="1199"/>
        <w:gridCol w:w="1199"/>
        <w:gridCol w:w="1199"/>
        <w:gridCol w:w="605"/>
        <w:gridCol w:w="1954"/>
      </w:tblGrid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Базовая школа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Вяжлинский филиал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52EB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Марусинский филиал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Устьинский филиал 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Маломоршевский филиал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52EBE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Карельский филиал 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Серповской филиал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Давыдовский филиал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Мутасьевский филиал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Старотомниковский филиал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Филиал начальная школа-детский сад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5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39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10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1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59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952EBE">
        <w:rPr>
          <w:rFonts w:ascii="Times New Roman" w:eastAsia="Courier New" w:hAnsi="Times New Roman" w:cs="Times New Roman"/>
          <w:b/>
          <w:sz w:val="28"/>
          <w:szCs w:val="28"/>
        </w:rPr>
        <w:t>Анализ данных по ступеням обучения (отличники)</w:t>
      </w:r>
    </w:p>
    <w:tbl>
      <w:tblPr>
        <w:tblStyle w:val="212"/>
        <w:tblW w:w="0" w:type="auto"/>
        <w:tblLook w:val="04A0" w:firstRow="1" w:lastRow="0" w:firstColumn="1" w:lastColumn="0" w:noHBand="0" w:noVBand="1"/>
      </w:tblPr>
      <w:tblGrid>
        <w:gridCol w:w="1609"/>
        <w:gridCol w:w="1251"/>
        <w:gridCol w:w="1374"/>
        <w:gridCol w:w="1374"/>
        <w:gridCol w:w="1374"/>
        <w:gridCol w:w="1084"/>
        <w:gridCol w:w="2046"/>
      </w:tblGrid>
      <w:tr w:rsidR="00952EBE" w:rsidRPr="00952EBE" w:rsidTr="00952EBE">
        <w:trPr>
          <w:trHeight w:val="601"/>
        </w:trPr>
        <w:tc>
          <w:tcPr>
            <w:tcW w:w="16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Ступени обучения</w:t>
            </w:r>
          </w:p>
        </w:tc>
        <w:tc>
          <w:tcPr>
            <w:tcW w:w="118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952EBE" w:rsidRPr="00952EBE" w:rsidTr="00952EBE">
        <w:tc>
          <w:tcPr>
            <w:tcW w:w="16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18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EBE" w:rsidRPr="00952EBE" w:rsidTr="00952EBE">
        <w:tc>
          <w:tcPr>
            <w:tcW w:w="16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 ступень</w:t>
            </w:r>
          </w:p>
        </w:tc>
        <w:tc>
          <w:tcPr>
            <w:tcW w:w="118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16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 ступень</w:t>
            </w:r>
          </w:p>
        </w:tc>
        <w:tc>
          <w:tcPr>
            <w:tcW w:w="118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EBE" w:rsidRPr="00952EBE" w:rsidTr="00952EBE">
        <w:trPr>
          <w:trHeight w:val="375"/>
        </w:trPr>
        <w:tc>
          <w:tcPr>
            <w:tcW w:w="16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Всего по школе:</w:t>
            </w:r>
          </w:p>
        </w:tc>
        <w:tc>
          <w:tcPr>
            <w:tcW w:w="118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7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8"/>
          <w:szCs w:val="28"/>
        </w:rPr>
      </w:pPr>
    </w:p>
    <w:p w:rsidR="00952EBE" w:rsidRPr="00952EBE" w:rsidRDefault="00952EBE" w:rsidP="00952EBE">
      <w:pPr>
        <w:widowControl w:val="0"/>
        <w:spacing w:after="14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52E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Хорошистов по итогам года - 488 человек, соответственно качество знаний составило – 50%. Динамика положительная, отмечается рост качества знаний по школе.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1957"/>
        <w:gridCol w:w="1958"/>
        <w:gridCol w:w="1958"/>
        <w:gridCol w:w="1958"/>
      </w:tblGrid>
      <w:tr w:rsidR="00952EBE" w:rsidRPr="00952EBE" w:rsidTr="00952EBE">
        <w:tc>
          <w:tcPr>
            <w:tcW w:w="1957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2021-22 уч.г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2022-23 уч.г.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2023-24 уч.г</w:t>
            </w:r>
          </w:p>
        </w:tc>
      </w:tr>
      <w:tr w:rsidR="00952EBE" w:rsidRPr="00952EBE" w:rsidTr="00952EBE">
        <w:tc>
          <w:tcPr>
            <w:tcW w:w="1957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Подлежат аттестации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968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993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982</w:t>
            </w:r>
          </w:p>
        </w:tc>
      </w:tr>
      <w:tr w:rsidR="00952EBE" w:rsidRPr="00952EBE" w:rsidTr="00952EBE">
        <w:tc>
          <w:tcPr>
            <w:tcW w:w="1957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Хорошисты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441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481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488</w:t>
            </w:r>
          </w:p>
        </w:tc>
      </w:tr>
      <w:tr w:rsidR="00952EBE" w:rsidRPr="00952EBE" w:rsidTr="00952EBE">
        <w:tc>
          <w:tcPr>
            <w:tcW w:w="1957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Качество знаний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46%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48,5%</w:t>
            </w:r>
          </w:p>
        </w:tc>
        <w:tc>
          <w:tcPr>
            <w:tcW w:w="1958" w:type="dxa"/>
          </w:tcPr>
          <w:p w:rsidR="00952EBE" w:rsidRPr="00952EBE" w:rsidRDefault="00952EBE" w:rsidP="00952EBE">
            <w:pPr>
              <w:spacing w:after="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2E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50%</w:t>
            </w:r>
          </w:p>
        </w:tc>
      </w:tr>
    </w:tbl>
    <w:p w:rsidR="00952EBE" w:rsidRPr="00952EBE" w:rsidRDefault="00952EBE" w:rsidP="00952EBE">
      <w:pPr>
        <w:widowControl w:val="0"/>
        <w:spacing w:after="14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52E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разрезе филиалов:</w:t>
      </w:r>
    </w:p>
    <w:p w:rsidR="00952EBE" w:rsidRPr="00952EBE" w:rsidRDefault="00952EBE" w:rsidP="00952EBE">
      <w:pPr>
        <w:widowControl w:val="0"/>
        <w:spacing w:after="14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35"/>
        <w:tblW w:w="10456" w:type="dxa"/>
        <w:tblLayout w:type="fixed"/>
        <w:tblLook w:val="04A0" w:firstRow="1" w:lastRow="0" w:firstColumn="1" w:lastColumn="0" w:noHBand="0" w:noVBand="1"/>
      </w:tblPr>
      <w:tblGrid>
        <w:gridCol w:w="661"/>
        <w:gridCol w:w="2424"/>
        <w:gridCol w:w="1134"/>
        <w:gridCol w:w="1134"/>
        <w:gridCol w:w="1134"/>
        <w:gridCol w:w="1134"/>
        <w:gridCol w:w="851"/>
        <w:gridCol w:w="1984"/>
      </w:tblGrid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Базовая школа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Вяжлинский филиал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Марусинский филиал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Устьинский филиал 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Маломоршевский фил.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Карельский филиал 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Серповской филиал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Давыдовский филиал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Мутасьевский филиал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Старотомниковский фил.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Филиал начальная школа-детский сад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c>
          <w:tcPr>
            <w:tcW w:w="66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42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446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497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113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451</w:t>
            </w:r>
          </w:p>
        </w:tc>
        <w:tc>
          <w:tcPr>
            <w:tcW w:w="8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488</w:t>
            </w:r>
          </w:p>
        </w:tc>
        <w:tc>
          <w:tcPr>
            <w:tcW w:w="19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952EBE">
        <w:rPr>
          <w:rFonts w:ascii="Times New Roman" w:eastAsia="Courier New" w:hAnsi="Times New Roman" w:cs="Times New Roman"/>
          <w:b/>
          <w:sz w:val="28"/>
          <w:szCs w:val="28"/>
        </w:rPr>
        <w:t>Анализ данных по ступеням обучения (хорошисты)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02"/>
        <w:gridCol w:w="1277"/>
        <w:gridCol w:w="1433"/>
        <w:gridCol w:w="1355"/>
        <w:gridCol w:w="1253"/>
        <w:gridCol w:w="1084"/>
        <w:gridCol w:w="2046"/>
      </w:tblGrid>
      <w:tr w:rsidR="00952EBE" w:rsidRPr="00952EBE" w:rsidTr="00952EBE">
        <w:trPr>
          <w:trHeight w:val="601"/>
        </w:trPr>
        <w:tc>
          <w:tcPr>
            <w:tcW w:w="1602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Ступени обучения</w:t>
            </w:r>
          </w:p>
        </w:tc>
        <w:tc>
          <w:tcPr>
            <w:tcW w:w="127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4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5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5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952EBE" w:rsidRPr="00952EBE" w:rsidTr="00952EBE">
        <w:tc>
          <w:tcPr>
            <w:tcW w:w="1602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35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5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1602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4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35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5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1602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5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</w:tr>
      <w:tr w:rsidR="00952EBE" w:rsidRPr="00952EBE" w:rsidTr="00952EBE">
        <w:trPr>
          <w:trHeight w:val="577"/>
        </w:trPr>
        <w:tc>
          <w:tcPr>
            <w:tcW w:w="1602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школе:</w:t>
            </w:r>
          </w:p>
        </w:tc>
        <w:tc>
          <w:tcPr>
            <w:tcW w:w="127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443</w:t>
            </w:r>
          </w:p>
        </w:tc>
        <w:tc>
          <w:tcPr>
            <w:tcW w:w="14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489</w:t>
            </w:r>
          </w:p>
        </w:tc>
        <w:tc>
          <w:tcPr>
            <w:tcW w:w="135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125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453</w:t>
            </w:r>
          </w:p>
        </w:tc>
        <w:tc>
          <w:tcPr>
            <w:tcW w:w="1084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488</w:t>
            </w:r>
          </w:p>
        </w:tc>
        <w:tc>
          <w:tcPr>
            <w:tcW w:w="178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952EBE" w:rsidRPr="00952EBE" w:rsidRDefault="00952EBE" w:rsidP="00952EBE">
      <w:pPr>
        <w:widowControl w:val="0"/>
        <w:spacing w:after="14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952EBE">
        <w:rPr>
          <w:rFonts w:ascii="Times New Roman" w:eastAsia="Courier New" w:hAnsi="Times New Roman" w:cs="Times New Roman"/>
          <w:b/>
          <w:sz w:val="28"/>
          <w:szCs w:val="28"/>
        </w:rPr>
        <w:t>Сравнительный анализ качества знаний по четвертям в разрезе школ: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9"/>
        <w:gridCol w:w="2458"/>
        <w:gridCol w:w="1175"/>
        <w:gridCol w:w="1175"/>
        <w:gridCol w:w="1175"/>
        <w:gridCol w:w="1175"/>
        <w:gridCol w:w="670"/>
        <w:gridCol w:w="2053"/>
      </w:tblGrid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Базовая школа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Вяжлинский филиал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31,5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Марусинский филиал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color w:val="000000"/>
                <w:sz w:val="28"/>
                <w:szCs w:val="28"/>
              </w:rPr>
            </w:pPr>
            <w:r w:rsidRPr="00952EBE">
              <w:rPr>
                <w:color w:val="000000"/>
                <w:sz w:val="28"/>
                <w:szCs w:val="28"/>
              </w:rPr>
              <w:t>43,6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Устьинский филиал 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Маломоршевский фил.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Карельский филиал 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Серповской филиал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Давыдовский филиал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Мутасьевский филиал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Старотомниковский фил.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Филиал начальная школа-детский сад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  <w:tr w:rsidR="00952EBE" w:rsidRPr="00952EBE" w:rsidTr="00952EBE">
        <w:tc>
          <w:tcPr>
            <w:tcW w:w="538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35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0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48,5</w:t>
            </w:r>
          </w:p>
        </w:tc>
        <w:tc>
          <w:tcPr>
            <w:tcW w:w="110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50,7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1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33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16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</w:t>
            </w:r>
          </w:p>
        </w:tc>
      </w:tr>
    </w:tbl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952EBE">
        <w:rPr>
          <w:rFonts w:ascii="Times New Roman" w:eastAsia="Courier New" w:hAnsi="Times New Roman" w:cs="Times New Roman"/>
          <w:b/>
          <w:sz w:val="28"/>
          <w:szCs w:val="28"/>
        </w:rPr>
        <w:t>Анализ данных по ступеням обучения (качество знаний)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517"/>
        <w:gridCol w:w="1351"/>
        <w:gridCol w:w="1350"/>
        <w:gridCol w:w="1350"/>
        <w:gridCol w:w="1287"/>
        <w:gridCol w:w="1109"/>
        <w:gridCol w:w="2046"/>
      </w:tblGrid>
      <w:tr w:rsidR="00952EBE" w:rsidRPr="00952EBE" w:rsidTr="00952EBE">
        <w:trPr>
          <w:trHeight w:val="601"/>
        </w:trPr>
        <w:tc>
          <w:tcPr>
            <w:tcW w:w="15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Ступени обучения</w:t>
            </w:r>
          </w:p>
        </w:tc>
        <w:tc>
          <w:tcPr>
            <w:tcW w:w="13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8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1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952EBE" w:rsidRPr="00952EBE" w:rsidTr="00952EBE">
        <w:tc>
          <w:tcPr>
            <w:tcW w:w="15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3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8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8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15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3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8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952EBE" w:rsidRPr="00952EBE" w:rsidTr="00952EBE">
        <w:tc>
          <w:tcPr>
            <w:tcW w:w="15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3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</w:p>
        </w:tc>
      </w:tr>
      <w:tr w:rsidR="00952EBE" w:rsidRPr="00952EBE" w:rsidTr="00952EBE">
        <w:trPr>
          <w:trHeight w:val="577"/>
        </w:trPr>
        <w:tc>
          <w:tcPr>
            <w:tcW w:w="151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школе:</w:t>
            </w:r>
          </w:p>
        </w:tc>
        <w:tc>
          <w:tcPr>
            <w:tcW w:w="1351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48,5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50,7</w:t>
            </w:r>
          </w:p>
        </w:tc>
        <w:tc>
          <w:tcPr>
            <w:tcW w:w="1350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287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109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25" w:type="dxa"/>
          </w:tcPr>
          <w:p w:rsidR="00952EBE" w:rsidRPr="00952EBE" w:rsidRDefault="00952EBE" w:rsidP="0095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952EBE" w:rsidRPr="00952EBE" w:rsidRDefault="00952EBE" w:rsidP="00952EBE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Courier New" w:hAnsi="Times New Roman" w:cs="Times New Roman"/>
          <w:sz w:val="28"/>
          <w:szCs w:val="28"/>
        </w:rPr>
        <w:t xml:space="preserve">В целом наблюдается положительная динамика  качества знаний по школам. Но также настораживает низкое качество знаний в Старотомниковском филиале 25%, Маломоршевском- 29%.  </w:t>
      </w:r>
      <w:r w:rsidRPr="00952EBE">
        <w:rPr>
          <w:rFonts w:ascii="Times New Roman" w:eastAsia="Times New Roman" w:hAnsi="Times New Roman" w:cs="Times New Roman"/>
          <w:sz w:val="28"/>
          <w:szCs w:val="28"/>
        </w:rPr>
        <w:t>Имеются факторы, которые объясняют снижение успеваемости  и качество знаний. Так  в Маломоршевском  филиале много обучающихся разных классов с низкой подготовленностью и со статусом ОВЗ, которые  обучаются по адаптированной программе 7 вида. Обучение точным наукам для них  сложно, но есть прогресс не только в обучении, но и в социализации.</w:t>
      </w:r>
    </w:p>
    <w:p w:rsidR="00952EBE" w:rsidRPr="00952EBE" w:rsidRDefault="00952EBE" w:rsidP="00952EBE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b/>
          <w:sz w:val="28"/>
          <w:szCs w:val="28"/>
        </w:rPr>
        <w:t>Неуспевающих по итогам года -    1 чел.</w:t>
      </w:r>
    </w:p>
    <w:tbl>
      <w:tblPr>
        <w:tblW w:w="9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907"/>
        <w:gridCol w:w="919"/>
        <w:gridCol w:w="786"/>
        <w:gridCol w:w="2208"/>
        <w:gridCol w:w="3233"/>
      </w:tblGrid>
      <w:tr w:rsidR="00952EBE" w:rsidRPr="00952EBE" w:rsidTr="00952EBE">
        <w:trPr>
          <w:trHeight w:val="276"/>
        </w:trPr>
        <w:tc>
          <w:tcPr>
            <w:tcW w:w="792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907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 xml:space="preserve">Фамилия, </w:t>
            </w: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lastRenderedPageBreak/>
              <w:t>имя, отчество</w:t>
            </w:r>
          </w:p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19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lastRenderedPageBreak/>
              <w:t>школ</w:t>
            </w: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lastRenderedPageBreak/>
              <w:t>а</w:t>
            </w:r>
          </w:p>
        </w:tc>
        <w:tc>
          <w:tcPr>
            <w:tcW w:w="786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lastRenderedPageBreak/>
              <w:t>Кла</w:t>
            </w: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lastRenderedPageBreak/>
              <w:t>сс</w:t>
            </w:r>
          </w:p>
        </w:tc>
        <w:tc>
          <w:tcPr>
            <w:tcW w:w="2208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3233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 xml:space="preserve">ФИО учителя </w:t>
            </w:r>
          </w:p>
        </w:tc>
      </w:tr>
      <w:tr w:rsidR="00952EBE" w:rsidRPr="00952EBE" w:rsidTr="00952EBE">
        <w:trPr>
          <w:trHeight w:val="276"/>
        </w:trPr>
        <w:tc>
          <w:tcPr>
            <w:tcW w:w="792" w:type="dxa"/>
          </w:tcPr>
          <w:p w:rsidR="00952EBE" w:rsidRPr="00952EBE" w:rsidRDefault="00952EBE" w:rsidP="00952EBE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Забиров  М.</w:t>
            </w:r>
          </w:p>
        </w:tc>
        <w:tc>
          <w:tcPr>
            <w:tcW w:w="919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sz w:val="28"/>
                <w:szCs w:val="28"/>
              </w:rPr>
              <w:t>базовая</w:t>
            </w:r>
          </w:p>
        </w:tc>
        <w:tc>
          <w:tcPr>
            <w:tcW w:w="786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2а </w:t>
            </w:r>
          </w:p>
        </w:tc>
        <w:tc>
          <w:tcPr>
            <w:tcW w:w="2208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русский язык, математика, иностранный язык</w:t>
            </w:r>
          </w:p>
        </w:tc>
        <w:tc>
          <w:tcPr>
            <w:tcW w:w="3233" w:type="dxa"/>
          </w:tcPr>
          <w:p w:rsidR="00952EBE" w:rsidRPr="00952EBE" w:rsidRDefault="00952EBE" w:rsidP="00952EB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52EBE">
              <w:rPr>
                <w:rFonts w:ascii="Times New Roman" w:eastAsia="Courier New" w:hAnsi="Times New Roman" w:cs="Times New Roman"/>
                <w:sz w:val="28"/>
                <w:szCs w:val="28"/>
              </w:rPr>
              <w:t>Клюева Е.С.</w:t>
            </w:r>
          </w:p>
        </w:tc>
      </w:tr>
    </w:tbl>
    <w:p w:rsidR="00952EBE" w:rsidRPr="00952EBE" w:rsidRDefault="00952EBE" w:rsidP="0095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BE"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постановке обучающихся на внутришкольный учёт и снятии с внутришкольного учёта в МБОУ Устьинской СОШ имени А.Ю.Барабанщикова,  рекомендовать членам  Совета профилактики  рассмотреть  на  заседании  вопрос о постановке на внутришкольный учёт  кандидатуру  Забирова М,  обучающегося  2а  класса.  </w:t>
      </w:r>
    </w:p>
    <w:p w:rsidR="00952EBE" w:rsidRPr="00952EBE" w:rsidRDefault="00952EBE" w:rsidP="00952EB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b/>
          <w:sz w:val="28"/>
          <w:szCs w:val="28"/>
        </w:rPr>
        <w:t>Успеваемость по школе по итогам года  составляет 99,6%</w:t>
      </w:r>
    </w:p>
    <w:p w:rsidR="00952EBE" w:rsidRPr="00952EBE" w:rsidRDefault="00952EBE" w:rsidP="00952EBE">
      <w:pPr>
        <w:widowControl w:val="0"/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 xml:space="preserve">    Классным руководителям, учителям-предметникам необходимо взять на контроль результаты учащихся, а также тех, кто находится в резерве «хорошистов», вести работу по повышению учебной мотивации, оказывать своевременную помощь при появлении пробелов в знаниях.</w:t>
      </w:r>
    </w:p>
    <w:p w:rsidR="00952EBE" w:rsidRPr="00952EBE" w:rsidRDefault="00952EBE" w:rsidP="00952EB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BE">
        <w:rPr>
          <w:rFonts w:ascii="Times New Roman" w:eastAsia="Times New Roman" w:hAnsi="Times New Roman" w:cs="Times New Roman"/>
          <w:sz w:val="28"/>
          <w:szCs w:val="28"/>
        </w:rPr>
        <w:t xml:space="preserve">  Одна из причин наличия детей со слабой мотивацией и слабым уровнем знаний – отсутствие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материала, также недостаточный контроль со стороны родителей.</w:t>
      </w:r>
    </w:p>
    <w:p w:rsidR="00952EBE" w:rsidRPr="00952EBE" w:rsidRDefault="00952EBE" w:rsidP="00952EBE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35646F" w:rsidRPr="00AD0F93" w:rsidRDefault="0035646F" w:rsidP="003564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5FD7">
        <w:rPr>
          <w:color w:val="000000"/>
          <w:sz w:val="28"/>
          <w:szCs w:val="28"/>
        </w:rPr>
        <w:t xml:space="preserve">           </w:t>
      </w:r>
      <w:r w:rsidRPr="00AD0F93">
        <w:rPr>
          <w:rFonts w:ascii="Times New Roman" w:hAnsi="Times New Roman"/>
          <w:sz w:val="28"/>
          <w:szCs w:val="28"/>
        </w:rPr>
        <w:t>В соответствии со статьей 59 Федерального закона от 29 декабря 2012г. №273-ФЗ «Об образовании в Российской Федерации» итоговая аттестация представляет собой форму оценки степени и уровня освоения обучающимися образовательной программы. О</w:t>
      </w:r>
      <w:r w:rsidRPr="00AD0F93">
        <w:rPr>
          <w:rFonts w:ascii="Times New Roman" w:hAnsi="Times New Roman"/>
          <w:color w:val="000000"/>
          <w:sz w:val="28"/>
          <w:szCs w:val="28"/>
        </w:rPr>
        <w:t>своение общеобразовательных программ  основного общего и среднего общего образования завершается обязательной итоговой аттестацией выпускников независимо от формы получения образования.</w:t>
      </w:r>
    </w:p>
    <w:p w:rsidR="0035646F" w:rsidRDefault="0035646F" w:rsidP="00D95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7136">
        <w:rPr>
          <w:rFonts w:ascii="Times New Roman" w:eastAsia="Times New Roman" w:hAnsi="Times New Roman"/>
          <w:sz w:val="28"/>
          <w:szCs w:val="28"/>
        </w:rPr>
        <w:t>В своей работе администрация школы руководствуется пакетом документов федерального, регионального, муниципального уровней, регулирующих порядок организации и проведения ГИА, а также локальными актами и приказами школы.</w:t>
      </w:r>
      <w:r w:rsidRPr="00D901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646F" w:rsidRDefault="0035646F" w:rsidP="00D9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624">
        <w:rPr>
          <w:rFonts w:ascii="Times New Roman" w:hAnsi="Times New Roman"/>
          <w:sz w:val="28"/>
          <w:szCs w:val="28"/>
        </w:rPr>
        <w:t xml:space="preserve">ГИА по образовательным программам среднего общего образования проводится в форме единого государственного экзамена (ЕГЭ)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BC5624">
        <w:rPr>
          <w:rFonts w:ascii="Times New Roman" w:hAnsi="Times New Roman"/>
          <w:sz w:val="28"/>
          <w:szCs w:val="28"/>
        </w:rPr>
        <w:t>орядком проведения государственной итоговой аттестации по образовательным программам среднего общего образов</w:t>
      </w:r>
      <w:r>
        <w:rPr>
          <w:rFonts w:ascii="Times New Roman" w:hAnsi="Times New Roman"/>
          <w:sz w:val="28"/>
          <w:szCs w:val="28"/>
        </w:rPr>
        <w:t xml:space="preserve">ания, утвержденного приказом Министерства Просвещения </w:t>
      </w:r>
      <w:r w:rsidRPr="00BC5624">
        <w:rPr>
          <w:rFonts w:ascii="Times New Roman" w:hAnsi="Times New Roman"/>
          <w:sz w:val="28"/>
          <w:szCs w:val="28"/>
        </w:rPr>
        <w:t xml:space="preserve">РФ от </w:t>
      </w:r>
      <w:r>
        <w:rPr>
          <w:rFonts w:ascii="Times New Roman" w:hAnsi="Times New Roman"/>
          <w:sz w:val="28"/>
          <w:szCs w:val="28"/>
        </w:rPr>
        <w:t xml:space="preserve">7 ноября </w:t>
      </w:r>
      <w:r w:rsidRPr="00BC562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BC5624">
        <w:rPr>
          <w:rFonts w:ascii="Times New Roman" w:hAnsi="Times New Roman"/>
          <w:sz w:val="28"/>
          <w:szCs w:val="28"/>
        </w:rPr>
        <w:t>г. №1</w:t>
      </w:r>
      <w:r>
        <w:rPr>
          <w:rFonts w:ascii="Times New Roman" w:hAnsi="Times New Roman"/>
          <w:sz w:val="28"/>
          <w:szCs w:val="28"/>
        </w:rPr>
        <w:t>90/1512. В с</w:t>
      </w:r>
      <w:r w:rsidRPr="00BC5624">
        <w:rPr>
          <w:rFonts w:ascii="Times New Roman" w:hAnsi="Times New Roman"/>
          <w:sz w:val="28"/>
          <w:szCs w:val="28"/>
        </w:rPr>
        <w:t xml:space="preserve">оответствии с данным </w:t>
      </w:r>
      <w:r>
        <w:rPr>
          <w:rFonts w:ascii="Times New Roman" w:hAnsi="Times New Roman"/>
          <w:sz w:val="28"/>
          <w:szCs w:val="28"/>
        </w:rPr>
        <w:t>П</w:t>
      </w:r>
      <w:r w:rsidRPr="00BC5624">
        <w:rPr>
          <w:rFonts w:ascii="Times New Roman" w:hAnsi="Times New Roman"/>
          <w:sz w:val="28"/>
          <w:szCs w:val="28"/>
        </w:rPr>
        <w:t>орядком все обучающиеся, завершающие освоение основных образовательных программ среднего общего образования обязаны пройти государственную аттестацию.</w:t>
      </w:r>
    </w:p>
    <w:p w:rsidR="0035646F" w:rsidRDefault="0035646F" w:rsidP="00D9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624">
        <w:rPr>
          <w:rFonts w:ascii="Times New Roman" w:hAnsi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(ГИА - 9) проводится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BC5624">
        <w:rPr>
          <w:rFonts w:ascii="Times New Roman" w:hAnsi="Times New Roman"/>
          <w:sz w:val="28"/>
          <w:szCs w:val="28"/>
        </w:rPr>
        <w:t>орядком проведения государственной итоговой аттестации по образовательным программам основного общего образования, утвержденным приказом Мин</w:t>
      </w:r>
      <w:r>
        <w:rPr>
          <w:rFonts w:ascii="Times New Roman" w:hAnsi="Times New Roman"/>
          <w:sz w:val="28"/>
          <w:szCs w:val="28"/>
        </w:rPr>
        <w:t>истерства Просвещения РФ</w:t>
      </w:r>
      <w:r w:rsidRPr="00BC562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7 ноября 2018г. №189/1513</w:t>
      </w:r>
      <w:r w:rsidRPr="00BC56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24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24">
        <w:rPr>
          <w:rFonts w:ascii="Times New Roman" w:hAnsi="Times New Roman"/>
          <w:sz w:val="28"/>
          <w:szCs w:val="28"/>
        </w:rPr>
        <w:t>Порядок определяет формы проведения ГИА, участников, сроки и продолжительность проведения ГИА.</w:t>
      </w:r>
    </w:p>
    <w:p w:rsidR="00A27A1A" w:rsidRPr="00A27A1A" w:rsidRDefault="0035646F" w:rsidP="00A27A1A">
      <w:pPr>
        <w:pStyle w:val="a8"/>
        <w:spacing w:line="276" w:lineRule="auto"/>
        <w:ind w:right="-1" w:firstLine="6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A27A1A" w:rsidRPr="00A27A1A">
        <w:rPr>
          <w:sz w:val="28"/>
          <w:szCs w:val="28"/>
          <w:lang w:eastAsia="en-US"/>
        </w:rPr>
        <w:t>К итоговой аттестации на основании решения педагогического совета были допущены все 28 учащихся. Прошли государственную итоговую аттестацию и получили аттестаты о среднем общем образовании все 28 выпускников.</w:t>
      </w:r>
    </w:p>
    <w:p w:rsidR="00A27A1A" w:rsidRPr="00A27A1A" w:rsidRDefault="00A27A1A" w:rsidP="00A27A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Информация о результатах ЕГЭ по математике </w:t>
      </w:r>
    </w:p>
    <w:p w:rsidR="00A27A1A" w:rsidRPr="00A27A1A" w:rsidRDefault="00A27A1A" w:rsidP="00A27A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МБОУ Устьинской СОШ</w:t>
      </w: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7A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им. А.Ю. Барабанщикова в основные сроки 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Для участия в ЕГЭ по математике в МБОУ Устьинской СОШ им. А.Ю. Барабанщикова приняло участие 28 человек. Максимальный балл (100 баллов) никто не набрал.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ЕГЭ в 2024 году сдавали два уровня. 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Базовый уровень сдавало-21 (19 в прошлом году) человек.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A27A1A" w:rsidRPr="00A27A1A" w:rsidTr="00C00E2C">
        <w:trPr>
          <w:trHeight w:val="324"/>
        </w:trPr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2023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2024</w:t>
            </w:r>
          </w:p>
        </w:tc>
      </w:tr>
      <w:tr w:rsidR="00A27A1A" w:rsidRPr="00A27A1A" w:rsidTr="00C00E2C">
        <w:trPr>
          <w:trHeight w:val="340"/>
        </w:trPr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Общее количество сдающих  математику (базовый уровень)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19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21</w:t>
            </w:r>
          </w:p>
        </w:tc>
      </w:tr>
      <w:tr w:rsidR="00A27A1A" w:rsidRPr="00A27A1A" w:rsidTr="00C00E2C">
        <w:trPr>
          <w:trHeight w:val="324"/>
        </w:trPr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К/з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79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67</w:t>
            </w:r>
          </w:p>
        </w:tc>
      </w:tr>
      <w:tr w:rsidR="00A27A1A" w:rsidRPr="00A27A1A" w:rsidTr="00C00E2C">
        <w:trPr>
          <w:trHeight w:val="324"/>
        </w:trPr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С.О. по школе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4,1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4,2</w:t>
            </w:r>
          </w:p>
        </w:tc>
      </w:tr>
      <w:tr w:rsidR="00A27A1A" w:rsidRPr="00A27A1A" w:rsidTr="00C00E2C">
        <w:trPr>
          <w:trHeight w:val="340"/>
        </w:trPr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С.О. по области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4</w:t>
            </w:r>
          </w:p>
        </w:tc>
        <w:tc>
          <w:tcPr>
            <w:tcW w:w="3015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4,15</w:t>
            </w:r>
          </w:p>
        </w:tc>
      </w:tr>
    </w:tbl>
    <w:p w:rsidR="00A27A1A" w:rsidRPr="00A27A1A" w:rsidRDefault="00A27A1A" w:rsidP="00A27A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уровень математики:</w:t>
      </w:r>
    </w:p>
    <w:p w:rsidR="00A27A1A" w:rsidRPr="00A27A1A" w:rsidRDefault="00A27A1A" w:rsidP="00A27A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«5»-12 (в прошлом году- 7) человек</w:t>
      </w:r>
    </w:p>
    <w:p w:rsidR="00A27A1A" w:rsidRPr="00A27A1A" w:rsidRDefault="00A27A1A" w:rsidP="00A27A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«4»- 2 ( в прошлом году -8) человек</w:t>
      </w:r>
    </w:p>
    <w:p w:rsidR="00A27A1A" w:rsidRPr="00A27A1A" w:rsidRDefault="00A27A1A" w:rsidP="00A27A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«3»- 7 ( в прошлом году-4) человека</w:t>
      </w:r>
    </w:p>
    <w:p w:rsidR="00A27A1A" w:rsidRPr="00A27A1A" w:rsidRDefault="00A27A1A" w:rsidP="00A27A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знаний составило- 67% ( в прошлом году 79%) Средняя оценка-4,2б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высокий первичный балл – 21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не преодолевших минимальный порог -0.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Профильный уровень- 7  ( 8 в прошлом году) человек.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6"/>
      </w:tblGrid>
      <w:tr w:rsidR="00A27A1A" w:rsidRPr="00A27A1A" w:rsidTr="00C00E2C">
        <w:trPr>
          <w:trHeight w:val="321"/>
        </w:trPr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2022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2023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2024</w:t>
            </w:r>
          </w:p>
        </w:tc>
      </w:tr>
      <w:tr w:rsidR="00A27A1A" w:rsidRPr="00A27A1A" w:rsidTr="00C00E2C">
        <w:trPr>
          <w:trHeight w:val="1955"/>
        </w:trPr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Общее количество сдающих  математику (профильный уровень)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13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8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7</w:t>
            </w:r>
          </w:p>
        </w:tc>
      </w:tr>
      <w:tr w:rsidR="00A27A1A" w:rsidRPr="00A27A1A" w:rsidTr="00C00E2C">
        <w:trPr>
          <w:trHeight w:val="321"/>
        </w:trPr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Средний тестовый балл по школе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51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55,2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58</w:t>
            </w:r>
          </w:p>
        </w:tc>
      </w:tr>
      <w:tr w:rsidR="00A27A1A" w:rsidRPr="00A27A1A" w:rsidTr="00C00E2C">
        <w:trPr>
          <w:trHeight w:val="336"/>
        </w:trPr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Средний тестовый балл по области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61,46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59,04</w:t>
            </w:r>
          </w:p>
        </w:tc>
        <w:tc>
          <w:tcPr>
            <w:tcW w:w="2346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65,36</w:t>
            </w:r>
          </w:p>
        </w:tc>
      </w:tr>
    </w:tbl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Профильный уровень оценивался  по стобальной шкале. 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В итоге: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Минимальное количество балов для поступления в ВУЗ- 27.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Профильный уровень математики: Максимальный балл- 88 ( Девятов И., Курихин В.) (72б в прошлом году), минимальный балл-34б.. Средний балл –  58 ( в прошлом году-55,2)  балла.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Для участия в ЕГЭ по русскому языку в МБОУ Устьинской СОШ им. А.Ю. Барабанщикова приняло участие 28 человек. Максимальный балл (100 баллов) никто не набрал.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обучающихся, набравших от 81 до 99 баллов- 7 человек (так же как и в прошлом году):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- Агеенкова Е- 94б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- Девятов И.-97б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- Курихин В.- 94б.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Петунин Д.- 94б.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- Руденко В- 97б.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- Борисова А.-91б.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-Мошечков А.-81б.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 по шкалированию баллов Рособрнадзора определила минимальное количество баллов ЕГЭ, свидетельствующее об освоении школьного курса в 2024 году по русскому языку- 24 балла. 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Не преодолели минимальный порог- 0 чел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тестовый балл участников ЕГЭ по школе по русскому языку 2024 году составил- 68б ( в прошлом году-69,4 баллов.)</w:t>
      </w:r>
    </w:p>
    <w:p w:rsidR="00A27A1A" w:rsidRPr="00A27A1A" w:rsidRDefault="00A27A1A" w:rsidP="00A27A1A">
      <w:pPr>
        <w:keepNext/>
        <w:keepLines/>
        <w:tabs>
          <w:tab w:val="left" w:pos="142"/>
        </w:tabs>
        <w:spacing w:before="200" w:after="0" w:line="240" w:lineRule="auto"/>
        <w:ind w:left="426"/>
        <w:outlineLvl w:val="2"/>
        <w:rPr>
          <w:rFonts w:ascii="Times New Roman" w:eastAsia="SimSun" w:hAnsi="Times New Roman" w:cs="Times New Roman"/>
          <w:b/>
          <w:bCs/>
          <w:sz w:val="28"/>
          <w:szCs w:val="24"/>
        </w:rPr>
      </w:pPr>
      <w:r w:rsidRPr="00A27A1A">
        <w:rPr>
          <w:rFonts w:ascii="Times New Roman" w:eastAsia="SimSun" w:hAnsi="Times New Roman" w:cs="Times New Roman"/>
          <w:b/>
          <w:bCs/>
          <w:sz w:val="28"/>
          <w:szCs w:val="24"/>
        </w:rPr>
        <w:t>Динамика результатов ЕГЭ по русскому языку за последние 3 года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7A1A" w:rsidRPr="00A27A1A" w:rsidTr="00C00E2C">
        <w:tc>
          <w:tcPr>
            <w:tcW w:w="2392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2022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2023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2024</w:t>
            </w:r>
          </w:p>
        </w:tc>
      </w:tr>
      <w:tr w:rsidR="00A27A1A" w:rsidRPr="00A27A1A" w:rsidTr="00C00E2C">
        <w:tc>
          <w:tcPr>
            <w:tcW w:w="2392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Общее количество обучающихся, сдающих русский язык в форме ЕГЭ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34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27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28</w:t>
            </w:r>
          </w:p>
        </w:tc>
      </w:tr>
      <w:tr w:rsidR="00A27A1A" w:rsidRPr="00A27A1A" w:rsidTr="00C00E2C">
        <w:tc>
          <w:tcPr>
            <w:tcW w:w="2392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Средний тестовый балл по школе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67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69,4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68</w:t>
            </w:r>
          </w:p>
        </w:tc>
      </w:tr>
      <w:tr w:rsidR="00A27A1A" w:rsidRPr="00A27A1A" w:rsidTr="00C00E2C">
        <w:tc>
          <w:tcPr>
            <w:tcW w:w="2392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Средний тестовый балл по области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70,85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71,57</w:t>
            </w:r>
          </w:p>
        </w:tc>
        <w:tc>
          <w:tcPr>
            <w:tcW w:w="2393" w:type="dxa"/>
          </w:tcPr>
          <w:p w:rsidR="00A27A1A" w:rsidRPr="00A27A1A" w:rsidRDefault="00A27A1A" w:rsidP="00A27A1A">
            <w:pPr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66,47</w:t>
            </w:r>
          </w:p>
        </w:tc>
      </w:tr>
    </w:tbl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7A1A" w:rsidRPr="00A27A1A" w:rsidRDefault="00A27A1A" w:rsidP="00A27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ЕГЭ по русскому языку имеют положительную динамику: в 2022 году – 67 баллов; в 2023 году – 69,4 баллов, в 2024 году-68 баллов. Участников ЕГЭ, набравших от 81 до 99 баллов в 2023 и в 2024году – по 7 человек. Количество участников ЕГЭ по русскому языку, не преодолевших минимального балла  нет.</w:t>
      </w:r>
    </w:p>
    <w:p w:rsidR="00A27A1A" w:rsidRDefault="00A27A1A" w:rsidP="00952E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46F" w:rsidRDefault="00A27A1A" w:rsidP="00952E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В 9-м классе обучалось 132 (+ 1 выпускник второгодник  сдавал математику) выпускника, из них 4 человека с ОВЗ.  Все 133 обучающихся были допущены к итоговой аттестации. Из них 4 учащихся сдавали только два обязательных экзамена (русский язык, математика) в форме ГВЭ. Учащиеся с ОВЗ успешно справились с ГВЭ по русскому языку и математике и получили аттестат об основном общем образовании.</w:t>
      </w: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сдавало экзамен по математике форме ОГЭ и ГВЭ 133 обучающихся </w:t>
      </w:r>
    </w:p>
    <w:tbl>
      <w:tblPr>
        <w:tblStyle w:val="120"/>
        <w:tblW w:w="0" w:type="auto"/>
        <w:tblInd w:w="-426" w:type="dxa"/>
        <w:tblLook w:val="04A0" w:firstRow="1" w:lastRow="0" w:firstColumn="1" w:lastColumn="0" w:noHBand="0" w:noVBand="1"/>
      </w:tblPr>
      <w:tblGrid>
        <w:gridCol w:w="972"/>
        <w:gridCol w:w="2616"/>
        <w:gridCol w:w="1874"/>
        <w:gridCol w:w="2289"/>
        <w:gridCol w:w="2246"/>
      </w:tblGrid>
      <w:tr w:rsidR="00A27A1A" w:rsidRPr="00A27A1A" w:rsidTr="00C00E2C">
        <w:trPr>
          <w:trHeight w:val="333"/>
        </w:trPr>
        <w:tc>
          <w:tcPr>
            <w:tcW w:w="3588" w:type="dxa"/>
            <w:gridSpan w:val="2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bCs/>
                <w:sz w:val="28"/>
                <w:szCs w:val="28"/>
              </w:rPr>
              <w:t>ОГЭ по математике</w:t>
            </w:r>
          </w:p>
        </w:tc>
        <w:tc>
          <w:tcPr>
            <w:tcW w:w="1874" w:type="dxa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9" w:type="dxa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27A1A" w:rsidRPr="00A27A1A" w:rsidTr="00C00E2C">
        <w:trPr>
          <w:trHeight w:val="635"/>
        </w:trPr>
        <w:tc>
          <w:tcPr>
            <w:tcW w:w="3588" w:type="dxa"/>
            <w:gridSpan w:val="2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Всего участников экзамена по предмету</w:t>
            </w:r>
          </w:p>
        </w:tc>
        <w:tc>
          <w:tcPr>
            <w:tcW w:w="1874" w:type="dxa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89" w:type="dxa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A27A1A" w:rsidRPr="00A27A1A" w:rsidTr="00C00E2C">
        <w:trPr>
          <w:trHeight w:val="427"/>
        </w:trPr>
        <w:tc>
          <w:tcPr>
            <w:tcW w:w="972" w:type="dxa"/>
            <w:vMerge w:val="restart"/>
            <w:tcBorders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 xml:space="preserve">К/З 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A27A1A" w:rsidRPr="00A27A1A" w:rsidTr="00C00E2C">
        <w:trPr>
          <w:trHeight w:val="240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По муниципалитету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51,25</w:t>
            </w:r>
          </w:p>
        </w:tc>
      </w:tr>
      <w:tr w:rsidR="00A27A1A" w:rsidRPr="00A27A1A" w:rsidTr="00C00E2C">
        <w:trPr>
          <w:trHeight w:val="285"/>
        </w:trPr>
        <w:tc>
          <w:tcPr>
            <w:tcW w:w="972" w:type="dxa"/>
            <w:vMerge/>
            <w:tcBorders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По области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A27A1A" w:rsidRPr="00A27A1A" w:rsidTr="00C00E2C">
        <w:trPr>
          <w:trHeight w:val="649"/>
        </w:trPr>
        <w:tc>
          <w:tcPr>
            <w:tcW w:w="3588" w:type="dxa"/>
            <w:gridSpan w:val="2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С.О.</w:t>
            </w:r>
          </w:p>
        </w:tc>
        <w:tc>
          <w:tcPr>
            <w:tcW w:w="1874" w:type="dxa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89" w:type="dxa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27A1A" w:rsidRPr="00A27A1A" w:rsidTr="00C00E2C">
        <w:trPr>
          <w:trHeight w:val="635"/>
        </w:trPr>
        <w:tc>
          <w:tcPr>
            <w:tcW w:w="3588" w:type="dxa"/>
            <w:gridSpan w:val="2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</w:p>
        </w:tc>
        <w:tc>
          <w:tcPr>
            <w:tcW w:w="1874" w:type="dxa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89" w:type="dxa"/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A27A1A" w:rsidRPr="00A27A1A" w:rsidRDefault="00A27A1A" w:rsidP="00A2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A1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7A1A" w:rsidRPr="00A27A1A" w:rsidRDefault="00A27A1A" w:rsidP="00A27A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Средняя качественная успеваемость по итогам экзамена по математике среди выпускников 9-х классов по школе ниже чем в прошлом году и составляет 54,2% (57%-2023г).</w:t>
      </w:r>
    </w:p>
    <w:p w:rsidR="00A27A1A" w:rsidRPr="00A27A1A" w:rsidRDefault="00A27A1A" w:rsidP="00A27A1A">
      <w:pPr>
        <w:shd w:val="clear" w:color="auto" w:fill="FFFFFF"/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SimSun" w:hAnsi="Times New Roman" w:cs="Times New Roman"/>
          <w:sz w:val="28"/>
          <w:szCs w:val="28"/>
          <w:lang w:eastAsia="en-US"/>
        </w:rPr>
        <w:t>Из 128 участников ОГЭ по математике в школе в 2024 году «5» получили  7 обучающихся, по сравнению с прошлым годом число выросло,  «4» - 63 ( в 2023 г- 71)  обучающийся, качество знаний составило- 54,2 % (в 2023г- 56%) (в 2022г- 35%). Средний балл по пятибалльной шкале в 2024 г составило 3,6 баллов, в 2023 году было 3,4. Один девятиклассник не   преодолел минимальный порог по математике и в основной период и в дополнительные (сентябрьские) сроки. Оставлен на повторное обучение в 9 классе.</w:t>
      </w:r>
    </w:p>
    <w:p w:rsidR="00A27A1A" w:rsidRPr="00A27A1A" w:rsidRDefault="00A27A1A" w:rsidP="00A27A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школе в 2024 году сдавало русский язык в форме ОГЭ 129 обучающихся, из них один второгодник. </w:t>
      </w:r>
    </w:p>
    <w:p w:rsidR="00A27A1A" w:rsidRPr="00A27A1A" w:rsidRDefault="00A27A1A" w:rsidP="00A27A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sz w:val="28"/>
          <w:szCs w:val="28"/>
        </w:rPr>
        <w:t xml:space="preserve">      Минимальный первичный балл – 16. Максимальный балл – 33.  За свою работу от 15 до 22 баллов, что соответствует отметке «удовлетворительно», получили  42 (в прошлом году- 35) обучающихся. Показали средний уровень подготовки к ОГЭ по русскому языку, набрав за свои работы от 23 баллов до 27- 41 обучающийся(в прошлом году- 34), высокий уровень подготовки к ОГЭ показали  46 (53-в прошлом году)  обучающихся набрав 31 и 33 высший балл и показали отличный результат. Все обучающиеся с учетом сентябрьских сроков успешно прошли аттестацию по русскому языку.</w:t>
      </w:r>
    </w:p>
    <w:p w:rsidR="00A27A1A" w:rsidRPr="00A27A1A" w:rsidRDefault="00A27A1A" w:rsidP="00A27A1A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7A1A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уровень обученности в 2024 году- 100% (в 2023 году (99%) у выпускников ОГЭ по русскому языку. Доля выпускников, получивших «4» и «5» на ОГЭ по русскому языку, составила 67% (в 2023- 69 %, в 2022- 74%). Таким образом, качество знаний по русскому языку существенно снижается.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673"/>
        <w:gridCol w:w="2240"/>
        <w:gridCol w:w="2240"/>
        <w:gridCol w:w="2240"/>
      </w:tblGrid>
      <w:tr w:rsidR="00A27A1A" w:rsidRPr="00A27A1A" w:rsidTr="00C00E2C">
        <w:trPr>
          <w:trHeight w:val="364"/>
        </w:trPr>
        <w:tc>
          <w:tcPr>
            <w:tcW w:w="2673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2022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2023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2024</w:t>
            </w:r>
          </w:p>
        </w:tc>
      </w:tr>
      <w:tr w:rsidR="00A27A1A" w:rsidRPr="00A27A1A" w:rsidTr="00C00E2C">
        <w:trPr>
          <w:trHeight w:val="1501"/>
        </w:trPr>
        <w:tc>
          <w:tcPr>
            <w:tcW w:w="2673" w:type="dxa"/>
          </w:tcPr>
          <w:p w:rsidR="00A27A1A" w:rsidRPr="00A27A1A" w:rsidRDefault="00A27A1A" w:rsidP="00A27A1A">
            <w:pPr>
              <w:spacing w:line="276" w:lineRule="auto"/>
              <w:rPr>
                <w:szCs w:val="28"/>
              </w:rPr>
            </w:pPr>
            <w:r w:rsidRPr="00A27A1A">
              <w:rPr>
                <w:szCs w:val="28"/>
              </w:rPr>
              <w:t xml:space="preserve">Всего участников </w:t>
            </w:r>
            <w:r w:rsidRPr="00A27A1A">
              <w:rPr>
                <w:szCs w:val="28"/>
                <w:u w:val="single"/>
              </w:rPr>
              <w:t xml:space="preserve">ОГЭ </w:t>
            </w:r>
            <w:r w:rsidRPr="00A27A1A">
              <w:rPr>
                <w:szCs w:val="28"/>
              </w:rPr>
              <w:t>по русскому языку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89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123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129</w:t>
            </w:r>
          </w:p>
        </w:tc>
      </w:tr>
      <w:tr w:rsidR="00A27A1A" w:rsidRPr="00A27A1A" w:rsidTr="00C00E2C">
        <w:trPr>
          <w:trHeight w:val="379"/>
        </w:trPr>
        <w:tc>
          <w:tcPr>
            <w:tcW w:w="2673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к/з по школе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74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70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67</w:t>
            </w:r>
          </w:p>
        </w:tc>
      </w:tr>
      <w:tr w:rsidR="00A27A1A" w:rsidRPr="00A27A1A" w:rsidTr="00C00E2C">
        <w:trPr>
          <w:trHeight w:val="294"/>
        </w:trPr>
        <w:tc>
          <w:tcPr>
            <w:tcW w:w="2673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к/з по муниципалитету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67,3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67,5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61,4</w:t>
            </w:r>
          </w:p>
        </w:tc>
      </w:tr>
      <w:tr w:rsidR="00A27A1A" w:rsidRPr="00A27A1A" w:rsidTr="00C00E2C">
        <w:trPr>
          <w:trHeight w:val="440"/>
        </w:trPr>
        <w:tc>
          <w:tcPr>
            <w:tcW w:w="2673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к/з по области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66,36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65,07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59,9</w:t>
            </w:r>
          </w:p>
        </w:tc>
      </w:tr>
      <w:tr w:rsidR="00A27A1A" w:rsidRPr="00A27A1A" w:rsidTr="00C00E2C">
        <w:trPr>
          <w:trHeight w:val="364"/>
        </w:trPr>
        <w:tc>
          <w:tcPr>
            <w:tcW w:w="2673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Обученность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100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100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100</w:t>
            </w:r>
          </w:p>
        </w:tc>
      </w:tr>
      <w:tr w:rsidR="00A27A1A" w:rsidRPr="00A27A1A" w:rsidTr="00C00E2C">
        <w:trPr>
          <w:trHeight w:val="379"/>
        </w:trPr>
        <w:tc>
          <w:tcPr>
            <w:tcW w:w="2673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 xml:space="preserve">С.о 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4,25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4,1</w:t>
            </w:r>
          </w:p>
        </w:tc>
        <w:tc>
          <w:tcPr>
            <w:tcW w:w="2240" w:type="dxa"/>
          </w:tcPr>
          <w:p w:rsidR="00A27A1A" w:rsidRPr="00A27A1A" w:rsidRDefault="00A27A1A" w:rsidP="00A27A1A">
            <w:pPr>
              <w:spacing w:line="276" w:lineRule="auto"/>
              <w:jc w:val="both"/>
              <w:rPr>
                <w:szCs w:val="28"/>
              </w:rPr>
            </w:pPr>
            <w:r w:rsidRPr="00A27A1A">
              <w:rPr>
                <w:szCs w:val="28"/>
              </w:rPr>
              <w:t>4</w:t>
            </w:r>
          </w:p>
        </w:tc>
      </w:tr>
    </w:tbl>
    <w:p w:rsidR="00A27A1A" w:rsidRPr="00A27A1A" w:rsidRDefault="00A27A1A" w:rsidP="00A27A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A1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A27A1A" w:rsidRPr="00A27A1A" w:rsidRDefault="00A27A1A" w:rsidP="00A27A1A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4736" w:rsidRDefault="00534736" w:rsidP="004C6EB1">
      <w:pPr>
        <w:spacing w:after="0"/>
        <w:rPr>
          <w:rFonts w:ascii="Times New Roman" w:hAnsi="Times New Roman"/>
          <w:sz w:val="28"/>
          <w:szCs w:val="28"/>
        </w:rPr>
      </w:pPr>
    </w:p>
    <w:p w:rsidR="00534736" w:rsidRDefault="00534736" w:rsidP="004C6EB1">
      <w:pPr>
        <w:spacing w:after="0"/>
        <w:rPr>
          <w:rFonts w:ascii="Times New Roman" w:hAnsi="Times New Roman"/>
          <w:sz w:val="28"/>
          <w:szCs w:val="28"/>
        </w:rPr>
      </w:pPr>
    </w:p>
    <w:p w:rsidR="00B8016E" w:rsidRDefault="0035646F" w:rsidP="00AC2C3C">
      <w:pPr>
        <w:pStyle w:val="Default"/>
        <w:ind w:firstLine="567"/>
        <w:jc w:val="both"/>
        <w:rPr>
          <w:sz w:val="28"/>
          <w:szCs w:val="28"/>
        </w:rPr>
      </w:pPr>
      <w:r w:rsidRPr="00BC3D51">
        <w:rPr>
          <w:sz w:val="28"/>
          <w:szCs w:val="28"/>
          <w:lang w:eastAsia="ru-RU"/>
        </w:rPr>
        <w:t>Результаты</w:t>
      </w:r>
      <w:r>
        <w:rPr>
          <w:sz w:val="28"/>
          <w:szCs w:val="28"/>
          <w:lang w:eastAsia="ru-RU"/>
        </w:rPr>
        <w:t xml:space="preserve"> </w:t>
      </w:r>
      <w:r w:rsidRPr="00BC3D51">
        <w:rPr>
          <w:sz w:val="28"/>
          <w:szCs w:val="28"/>
          <w:lang w:eastAsia="ru-RU"/>
        </w:rPr>
        <w:t xml:space="preserve"> </w:t>
      </w:r>
      <w:r w:rsidR="002D09B4">
        <w:rPr>
          <w:sz w:val="28"/>
          <w:szCs w:val="28"/>
        </w:rPr>
        <w:t xml:space="preserve">ГИА </w:t>
      </w:r>
      <w:r>
        <w:rPr>
          <w:sz w:val="28"/>
          <w:szCs w:val="28"/>
          <w:lang w:eastAsia="ru-RU"/>
        </w:rPr>
        <w:t xml:space="preserve">  </w:t>
      </w:r>
      <w:r w:rsidRPr="00BC3D51">
        <w:rPr>
          <w:sz w:val="28"/>
          <w:szCs w:val="28"/>
          <w:lang w:eastAsia="ru-RU"/>
        </w:rPr>
        <w:t>обсужд</w:t>
      </w:r>
      <w:r>
        <w:rPr>
          <w:sz w:val="28"/>
          <w:szCs w:val="28"/>
          <w:lang w:eastAsia="ru-RU"/>
        </w:rPr>
        <w:t>ены</w:t>
      </w:r>
      <w:r w:rsidRPr="00BC3D51">
        <w:rPr>
          <w:sz w:val="28"/>
          <w:szCs w:val="28"/>
          <w:lang w:eastAsia="ru-RU"/>
        </w:rPr>
        <w:t xml:space="preserve"> на педсовете, заседаниях </w:t>
      </w:r>
      <w:r>
        <w:rPr>
          <w:sz w:val="28"/>
          <w:szCs w:val="28"/>
          <w:lang w:eastAsia="ru-RU"/>
        </w:rPr>
        <w:t xml:space="preserve">школьных методических объединений. </w:t>
      </w:r>
    </w:p>
    <w:p w:rsidR="005E5974" w:rsidRPr="00A5407A" w:rsidRDefault="005E5974" w:rsidP="003A4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407A">
        <w:rPr>
          <w:rFonts w:ascii="Times New Roman" w:hAnsi="Times New Roman"/>
          <w:sz w:val="28"/>
          <w:szCs w:val="28"/>
        </w:rPr>
        <w:t>Программы профильного обучения реализуются в МБОУ Устьинской СОШ</w:t>
      </w:r>
      <w:r w:rsidR="00B137C3">
        <w:rPr>
          <w:rFonts w:ascii="Times New Roman" w:hAnsi="Times New Roman"/>
          <w:sz w:val="28"/>
          <w:szCs w:val="28"/>
        </w:rPr>
        <w:t xml:space="preserve"> имени А.Ю. Барабанщикова</w:t>
      </w:r>
      <w:r w:rsidRPr="00A5407A">
        <w:rPr>
          <w:rFonts w:ascii="Times New Roman" w:hAnsi="Times New Roman"/>
          <w:sz w:val="28"/>
          <w:szCs w:val="28"/>
        </w:rPr>
        <w:t xml:space="preserve"> и филиалах:</w:t>
      </w:r>
      <w:r w:rsidR="00AB46FE" w:rsidRPr="00A5407A">
        <w:rPr>
          <w:rFonts w:ascii="Times New Roman" w:hAnsi="Times New Roman"/>
          <w:sz w:val="28"/>
          <w:szCs w:val="28"/>
        </w:rPr>
        <w:t xml:space="preserve"> </w:t>
      </w:r>
      <w:r w:rsidRPr="00A5407A">
        <w:rPr>
          <w:rFonts w:ascii="Times New Roman" w:hAnsi="Times New Roman"/>
          <w:sz w:val="28"/>
          <w:szCs w:val="28"/>
        </w:rPr>
        <w:t xml:space="preserve"> Карельском, Серповском</w:t>
      </w:r>
      <w:r w:rsidR="003934BE" w:rsidRPr="00A5407A">
        <w:rPr>
          <w:rFonts w:ascii="Times New Roman" w:hAnsi="Times New Roman"/>
          <w:sz w:val="28"/>
          <w:szCs w:val="28"/>
        </w:rPr>
        <w:t xml:space="preserve">, которыми охвачено </w:t>
      </w:r>
      <w:r w:rsidR="003A4B78">
        <w:rPr>
          <w:rFonts w:ascii="Times New Roman" w:hAnsi="Times New Roman"/>
          <w:sz w:val="28"/>
          <w:szCs w:val="28"/>
        </w:rPr>
        <w:t>100% обучающихся среднего звена</w:t>
      </w:r>
      <w:r w:rsidR="003934BE" w:rsidRPr="00A5407A">
        <w:rPr>
          <w:rFonts w:ascii="Times New Roman" w:hAnsi="Times New Roman"/>
          <w:sz w:val="28"/>
          <w:szCs w:val="28"/>
        </w:rPr>
        <w:t>.</w:t>
      </w:r>
      <w:r w:rsidRPr="00A5407A">
        <w:rPr>
          <w:rFonts w:ascii="Times New Roman" w:hAnsi="Times New Roman"/>
          <w:sz w:val="28"/>
          <w:szCs w:val="28"/>
        </w:rPr>
        <w:t xml:space="preserve"> </w:t>
      </w:r>
      <w:r w:rsidRPr="00A5407A">
        <w:rPr>
          <w:rFonts w:ascii="Times New Roman" w:hAnsi="Times New Roman"/>
          <w:sz w:val="28"/>
          <w:szCs w:val="28"/>
        </w:rPr>
        <w:tab/>
        <w:t xml:space="preserve">Преподавание на профильном уровне осуществляют в основном педагоги, стаж работы которых составляет свыше 20 лет(67%). </w:t>
      </w:r>
    </w:p>
    <w:p w:rsidR="00CE401E" w:rsidRPr="00B63BD1" w:rsidRDefault="00CE401E" w:rsidP="00606B13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B63BD1">
        <w:rPr>
          <w:rFonts w:ascii="Times New Roman" w:hAnsi="Times New Roman"/>
          <w:sz w:val="28"/>
          <w:szCs w:val="28"/>
        </w:rPr>
        <w:t>Для достижения требований стандарта профильного уровня во всех школах име</w:t>
      </w:r>
      <w:r w:rsidR="00C40865">
        <w:rPr>
          <w:rFonts w:ascii="Times New Roman" w:hAnsi="Times New Roman"/>
          <w:sz w:val="28"/>
          <w:szCs w:val="28"/>
        </w:rPr>
        <w:t>ю</w:t>
      </w:r>
      <w:r w:rsidRPr="00B63BD1">
        <w:rPr>
          <w:rFonts w:ascii="Times New Roman" w:hAnsi="Times New Roman"/>
          <w:sz w:val="28"/>
          <w:szCs w:val="28"/>
        </w:rPr>
        <w:t xml:space="preserve">тся предметные кабинеты, укомплектованные учебно-лабораторным оборудованием и иными средствами обучения. </w:t>
      </w:r>
    </w:p>
    <w:p w:rsidR="009B3BF1" w:rsidRPr="00F2400F" w:rsidRDefault="009B3BF1" w:rsidP="009B3BF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00F">
        <w:rPr>
          <w:rFonts w:ascii="Times New Roman" w:hAnsi="Times New Roman"/>
          <w:sz w:val="28"/>
          <w:szCs w:val="28"/>
        </w:rPr>
        <w:t xml:space="preserve">Показателем успешной деятельности педагогов школы является  успешная адаптация выпускников школы в социуме: ежегодно подавляющее большинство выпускников находят применение полученным в школе знаниям, продолжая обучение в </w:t>
      </w:r>
      <w:r>
        <w:rPr>
          <w:rFonts w:ascii="Times New Roman" w:hAnsi="Times New Roman"/>
          <w:sz w:val="28"/>
          <w:szCs w:val="28"/>
        </w:rPr>
        <w:t>ВУЗ</w:t>
      </w:r>
      <w:r w:rsidRPr="00F2400F">
        <w:rPr>
          <w:rFonts w:ascii="Times New Roman" w:hAnsi="Times New Roman"/>
          <w:sz w:val="28"/>
          <w:szCs w:val="28"/>
        </w:rPr>
        <w:t xml:space="preserve">ах и </w:t>
      </w:r>
      <w:r>
        <w:rPr>
          <w:rFonts w:ascii="Times New Roman" w:hAnsi="Times New Roman"/>
          <w:sz w:val="28"/>
          <w:szCs w:val="28"/>
        </w:rPr>
        <w:t>ССУЗ</w:t>
      </w:r>
      <w:r w:rsidRPr="00F2400F">
        <w:rPr>
          <w:rFonts w:ascii="Times New Roman" w:hAnsi="Times New Roman"/>
          <w:sz w:val="28"/>
          <w:szCs w:val="28"/>
        </w:rPr>
        <w:t xml:space="preserve">ах. Выпускники 9 и 11 классов </w:t>
      </w:r>
      <w:r>
        <w:rPr>
          <w:rFonts w:ascii="Times New Roman" w:hAnsi="Times New Roman"/>
          <w:sz w:val="28"/>
          <w:szCs w:val="28"/>
        </w:rPr>
        <w:t xml:space="preserve">успешно осваивают  программы соответствующего уровня обучения. </w:t>
      </w:r>
      <w:r w:rsidRPr="00F2400F">
        <w:rPr>
          <w:rFonts w:ascii="Times New Roman" w:hAnsi="Times New Roman"/>
          <w:sz w:val="28"/>
          <w:szCs w:val="28"/>
        </w:rPr>
        <w:t>Достижения в реализации педагогическим коллективом МБОУ Устьинской  СОШ</w:t>
      </w:r>
      <w:r w:rsidR="00B137C3">
        <w:rPr>
          <w:rFonts w:ascii="Times New Roman" w:hAnsi="Times New Roman"/>
          <w:sz w:val="28"/>
          <w:szCs w:val="28"/>
        </w:rPr>
        <w:t xml:space="preserve"> имени А.Ю. Барабанщикова</w:t>
      </w:r>
      <w:r w:rsidRPr="00F2400F">
        <w:rPr>
          <w:rFonts w:ascii="Times New Roman" w:hAnsi="Times New Roman"/>
          <w:sz w:val="28"/>
          <w:szCs w:val="28"/>
        </w:rPr>
        <w:t xml:space="preserve">  социального заказа в образовании способствовали созданию достойного имиджа, повысили признание школы в социуме. </w:t>
      </w:r>
    </w:p>
    <w:p w:rsidR="005E5974" w:rsidRPr="005C246A" w:rsidRDefault="005E5974" w:rsidP="005E5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3"/>
        <w:gridCol w:w="1390"/>
        <w:gridCol w:w="1115"/>
        <w:gridCol w:w="699"/>
        <w:gridCol w:w="656"/>
        <w:gridCol w:w="1461"/>
        <w:gridCol w:w="1192"/>
        <w:gridCol w:w="1335"/>
        <w:gridCol w:w="969"/>
      </w:tblGrid>
      <w:tr w:rsidR="00B137C3" w:rsidRPr="00B137C3" w:rsidTr="00B137C3">
        <w:trPr>
          <w:trHeight w:val="552"/>
        </w:trPr>
        <w:tc>
          <w:tcPr>
            <w:tcW w:w="13280" w:type="dxa"/>
            <w:gridSpan w:val="9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Информация о распределении выпускни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</w:t>
            </w: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ов 9 классов 2023/2024 учебного года выпуска (человек)</w:t>
            </w:r>
          </w:p>
        </w:tc>
      </w:tr>
      <w:tr w:rsidR="00B137C3" w:rsidRPr="00B137C3" w:rsidTr="00B137C3">
        <w:trPr>
          <w:trHeight w:val="375"/>
        </w:trPr>
        <w:tc>
          <w:tcPr>
            <w:tcW w:w="1628" w:type="dxa"/>
            <w:vMerge w:val="restart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Территория</w:t>
            </w:r>
          </w:p>
        </w:tc>
        <w:tc>
          <w:tcPr>
            <w:tcW w:w="1474" w:type="dxa"/>
            <w:vMerge w:val="restart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ВСЕГО выпускников 9 класса</w:t>
            </w:r>
          </w:p>
        </w:tc>
        <w:tc>
          <w:tcPr>
            <w:tcW w:w="1850" w:type="dxa"/>
            <w:vMerge w:val="restart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Окончили 9 класс с отличием</w:t>
            </w:r>
          </w:p>
        </w:tc>
        <w:tc>
          <w:tcPr>
            <w:tcW w:w="8328" w:type="dxa"/>
            <w:gridSpan w:val="6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</w:tr>
      <w:tr w:rsidR="00B137C3" w:rsidRPr="00B137C3" w:rsidTr="00B137C3">
        <w:trPr>
          <w:trHeight w:val="1350"/>
        </w:trPr>
        <w:tc>
          <w:tcPr>
            <w:tcW w:w="1628" w:type="dxa"/>
            <w:vMerge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vMerge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50" w:type="dxa"/>
            <w:vMerge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 класс</w:t>
            </w:r>
          </w:p>
        </w:tc>
        <w:tc>
          <w:tcPr>
            <w:tcW w:w="1329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СПО</w:t>
            </w:r>
          </w:p>
        </w:tc>
        <w:tc>
          <w:tcPr>
            <w:tcW w:w="1874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том числе региональные СПО</w:t>
            </w:r>
          </w:p>
        </w:tc>
        <w:tc>
          <w:tcPr>
            <w:tcW w:w="1498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Оставлены на повторный год обучения (с учетом сент. периода)</w:t>
            </w:r>
          </w:p>
        </w:tc>
        <w:tc>
          <w:tcPr>
            <w:tcW w:w="1527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Обучаются на семейном образовании</w:t>
            </w:r>
          </w:p>
        </w:tc>
        <w:tc>
          <w:tcPr>
            <w:tcW w:w="937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Прочее*</w:t>
            </w:r>
          </w:p>
        </w:tc>
      </w:tr>
      <w:tr w:rsidR="00B137C3" w:rsidRPr="00B137C3" w:rsidTr="00B137C3">
        <w:trPr>
          <w:trHeight w:val="2535"/>
        </w:trPr>
        <w:tc>
          <w:tcPr>
            <w:tcW w:w="1628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Моршанский район МБОУ Устьинская СОШ им. А.Ю. Барабанщикова </w:t>
            </w:r>
          </w:p>
        </w:tc>
        <w:tc>
          <w:tcPr>
            <w:tcW w:w="1474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1850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63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329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874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498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7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7" w:type="dxa"/>
            <w:hideMark/>
          </w:tcPr>
          <w:p w:rsidR="00B137C3" w:rsidRPr="00B137C3" w:rsidRDefault="00B137C3" w:rsidP="00B137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</w:tbl>
    <w:p w:rsidR="005E5974" w:rsidRPr="005C246A" w:rsidRDefault="005E5974" w:rsidP="00B1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4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9"/>
        <w:gridCol w:w="1081"/>
        <w:gridCol w:w="1041"/>
        <w:gridCol w:w="910"/>
        <w:gridCol w:w="910"/>
        <w:gridCol w:w="354"/>
        <w:gridCol w:w="346"/>
        <w:gridCol w:w="339"/>
        <w:gridCol w:w="329"/>
        <w:gridCol w:w="540"/>
        <w:gridCol w:w="1133"/>
        <w:gridCol w:w="833"/>
        <w:gridCol w:w="623"/>
        <w:gridCol w:w="742"/>
      </w:tblGrid>
      <w:tr w:rsidR="00B137C3" w:rsidRPr="00B137C3" w:rsidTr="00B137C3">
        <w:trPr>
          <w:trHeight w:val="480"/>
        </w:trPr>
        <w:tc>
          <w:tcPr>
            <w:tcW w:w="13641" w:type="dxa"/>
            <w:gridSpan w:val="14"/>
            <w:noWrap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Информация о распределении выпускниов 11 классов 2023 года выпуска (человек)</w:t>
            </w:r>
          </w:p>
        </w:tc>
      </w:tr>
      <w:tr w:rsidR="00B137C3" w:rsidRPr="00B137C3" w:rsidTr="00B137C3">
        <w:trPr>
          <w:trHeight w:val="300"/>
        </w:trPr>
        <w:tc>
          <w:tcPr>
            <w:tcW w:w="1628" w:type="dxa"/>
            <w:vMerge w:val="restart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Территория</w:t>
            </w:r>
          </w:p>
        </w:tc>
        <w:tc>
          <w:tcPr>
            <w:tcW w:w="1271" w:type="dxa"/>
            <w:vMerge w:val="restart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ВСЕГО выпускников 11 класса </w:t>
            </w:r>
            <w:r w:rsidRPr="00B137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(человек)</w:t>
            </w:r>
          </w:p>
        </w:tc>
        <w:tc>
          <w:tcPr>
            <w:tcW w:w="1212" w:type="dxa"/>
            <w:vMerge w:val="restart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Награждены медалью "За особые успехи в учении" </w:t>
            </w: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(человек)</w:t>
            </w:r>
          </w:p>
        </w:tc>
        <w:tc>
          <w:tcPr>
            <w:tcW w:w="9530" w:type="dxa"/>
            <w:gridSpan w:val="11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ИЗ НИХ (человек):</w:t>
            </w:r>
          </w:p>
        </w:tc>
      </w:tr>
      <w:tr w:rsidR="00B137C3" w:rsidRPr="00B137C3" w:rsidTr="00B137C3">
        <w:trPr>
          <w:trHeight w:val="1598"/>
        </w:trPr>
        <w:tc>
          <w:tcPr>
            <w:tcW w:w="1628" w:type="dxa"/>
            <w:vMerge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1" w:type="dxa"/>
            <w:vMerge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vMerge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поступили  в военое училище (военн</w:t>
            </w: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ый вуз)</w:t>
            </w:r>
          </w:p>
        </w:tc>
        <w:tc>
          <w:tcPr>
            <w:tcW w:w="108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поступили в вуз </w:t>
            </w:r>
          </w:p>
        </w:tc>
        <w:tc>
          <w:tcPr>
            <w:tcW w:w="2385" w:type="dxa"/>
            <w:gridSpan w:val="4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 том числе региональные вузы </w:t>
            </w:r>
          </w:p>
        </w:tc>
        <w:tc>
          <w:tcPr>
            <w:tcW w:w="70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СПО </w:t>
            </w:r>
          </w:p>
        </w:tc>
        <w:tc>
          <w:tcPr>
            <w:tcW w:w="1345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том числе в региональные СПО</w:t>
            </w:r>
          </w:p>
        </w:tc>
        <w:tc>
          <w:tcPr>
            <w:tcW w:w="108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работают</w:t>
            </w:r>
          </w:p>
        </w:tc>
        <w:tc>
          <w:tcPr>
            <w:tcW w:w="74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армии</w:t>
            </w:r>
          </w:p>
        </w:tc>
        <w:tc>
          <w:tcPr>
            <w:tcW w:w="80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прочее*</w:t>
            </w:r>
          </w:p>
        </w:tc>
      </w:tr>
      <w:tr w:rsidR="00B137C3" w:rsidRPr="00B137C3" w:rsidTr="00B137C3">
        <w:trPr>
          <w:trHeight w:val="1080"/>
        </w:trPr>
        <w:tc>
          <w:tcPr>
            <w:tcW w:w="1628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Моршанский район МБОУ Устьинская СОШ им. А.Ю. Барабанщикова </w:t>
            </w:r>
          </w:p>
        </w:tc>
        <w:tc>
          <w:tcPr>
            <w:tcW w:w="1271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212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4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1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74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45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8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0" w:type="dxa"/>
            <w:hideMark/>
          </w:tcPr>
          <w:p w:rsidR="00B137C3" w:rsidRPr="00B137C3" w:rsidRDefault="00B137C3" w:rsidP="00B137C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3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</w:tbl>
    <w:p w:rsidR="005E5974" w:rsidRPr="003A4B78" w:rsidRDefault="005E5974" w:rsidP="00B13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0F221B" w:rsidRPr="00336A2F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УЧЕБНОГО ПРОЦЕСС</w:t>
      </w:r>
      <w:r w:rsidR="00336A2F">
        <w:rPr>
          <w:b/>
          <w:color w:val="000000"/>
          <w:sz w:val="28"/>
          <w:szCs w:val="28"/>
        </w:rPr>
        <w:t>А</w:t>
      </w:r>
    </w:p>
    <w:p w:rsidR="007A35DF" w:rsidRPr="00D76E90" w:rsidRDefault="007A35DF" w:rsidP="00606B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Содержание и организация образовательного процесса определяются основной общеобразовательной  программой, разработанной  в соответствии с федеральными государственными образовательными стандартами с учетом соответствующих примерных основных образовательных программ.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ция образовательного процесса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строится на основе учебного плана, календарного учебного графика, разрабатываемого 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школой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в соответствии с  учебным планом.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Обучение и воспитание в 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>МБОУ Устьинской СОШ</w:t>
      </w:r>
      <w:r w:rsidR="00B137C3">
        <w:rPr>
          <w:rFonts w:ascii="Times New Roman" w:eastAsia="Times New Roman" w:hAnsi="Times New Roman" w:cs="Times New Roman"/>
          <w:sz w:val="28"/>
          <w:szCs w:val="28"/>
        </w:rPr>
        <w:t xml:space="preserve"> имени А.Ю. Барабанщикова</w:t>
      </w:r>
      <w:r w:rsidR="00606B13" w:rsidRPr="00D76E90">
        <w:rPr>
          <w:rFonts w:ascii="Times New Roman" w:eastAsia="Times New Roman" w:hAnsi="Times New Roman" w:cs="Times New Roman"/>
          <w:sz w:val="28"/>
          <w:szCs w:val="28"/>
        </w:rPr>
        <w:t xml:space="preserve">  ведется на русском языке.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в </w:t>
      </w:r>
      <w:r w:rsidR="00927958" w:rsidRPr="00D76E90">
        <w:rPr>
          <w:rFonts w:ascii="Times New Roman" w:eastAsia="Times New Roman" w:hAnsi="Times New Roman" w:cs="Times New Roman"/>
          <w:sz w:val="28"/>
          <w:szCs w:val="28"/>
        </w:rPr>
        <w:t xml:space="preserve">школу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927958" w:rsidRPr="00D76E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тся локальным нормативным актом. </w:t>
      </w:r>
      <w:r w:rsidR="00927958" w:rsidRPr="00D76E9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927958" w:rsidRPr="00D76E90">
        <w:rPr>
          <w:rFonts w:ascii="Times New Roman" w:eastAsia="Times New Roman" w:hAnsi="Times New Roman" w:cs="Times New Roman"/>
          <w:sz w:val="28"/>
          <w:szCs w:val="28"/>
        </w:rPr>
        <w:t xml:space="preserve">лении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на обучение родителей (законных представителей)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знакомят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с Уставом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A35DF" w:rsidRPr="00D76E90" w:rsidRDefault="007A35DF" w:rsidP="007A35D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Учебный год в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МБОУ Устьинской СОШ</w:t>
      </w:r>
      <w:r w:rsidR="00B137C3" w:rsidRPr="00B13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7C3">
        <w:rPr>
          <w:rFonts w:ascii="Times New Roman" w:eastAsia="Times New Roman" w:hAnsi="Times New Roman" w:cs="Times New Roman"/>
          <w:sz w:val="28"/>
          <w:szCs w:val="28"/>
        </w:rPr>
        <w:t>имени А.Ю. Барабанщикова</w:t>
      </w:r>
      <w:r w:rsidR="00B137C3" w:rsidRPr="00D76E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начинается с 1 сентября и заканчивается в соответствии с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годовым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календарным учебным графиком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, который утверждается приказом директора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5DF" w:rsidRPr="00D76E90" w:rsidRDefault="007A35DF" w:rsidP="003F16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в течение учебного года составляет  не менее 30 календарных дней, летом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восьми недель. Продолжительность учебных четвертей, каникул и учебных экзаменов определяются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годовым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календарным учебным графиком. Для учащихся 1 класса в течение года устанавливаются дополнительные каникулы.</w:t>
      </w:r>
      <w:r w:rsidR="003F1652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>МБОУ Устьинская СОШ</w:t>
      </w:r>
      <w:r w:rsidR="00B137C3" w:rsidRPr="00B13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7C3">
        <w:rPr>
          <w:rFonts w:ascii="Times New Roman" w:eastAsia="Times New Roman" w:hAnsi="Times New Roman" w:cs="Times New Roman"/>
          <w:sz w:val="28"/>
          <w:szCs w:val="28"/>
        </w:rPr>
        <w:t>имени А.Ю. Барабанщикова</w:t>
      </w:r>
      <w:r w:rsidR="00B137C3" w:rsidRPr="00D76E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0F8E" w:rsidRPr="00D76E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работает в режиме 5-ти дневной рабочей недели. Продолжительность академического часа составляет </w:t>
      </w:r>
      <w:r w:rsidR="00B137C3">
        <w:rPr>
          <w:rFonts w:ascii="Times New Roman" w:eastAsia="Times New Roman" w:hAnsi="Times New Roman" w:cs="Times New Roman"/>
          <w:sz w:val="28"/>
          <w:szCs w:val="28"/>
        </w:rPr>
        <w:t>не менее 40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минут, для 1 класса-35 минут в первой четверти.</w:t>
      </w:r>
      <w:r w:rsidR="00A7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079" w:rsidRDefault="00673079" w:rsidP="00336A2F">
      <w:pPr>
        <w:pStyle w:val="af1"/>
        <w:shd w:val="clear" w:color="auto" w:fill="FFFFFF"/>
        <w:tabs>
          <w:tab w:val="left" w:pos="2325"/>
          <w:tab w:val="center" w:pos="5031"/>
        </w:tabs>
        <w:spacing w:after="0" w:line="240" w:lineRule="auto"/>
        <w:ind w:left="1353"/>
        <w:outlineLvl w:val="0"/>
        <w:rPr>
          <w:b/>
          <w:sz w:val="28"/>
          <w:szCs w:val="28"/>
        </w:rPr>
      </w:pPr>
    </w:p>
    <w:p w:rsidR="000F221B" w:rsidRPr="00336A2F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ФУНКЦИОНИРОВАНИЕ ВНУТРЕННЕЙ СИСТЕМЫ ОЦЕНКИ КАЧЕСТВА ОБРАЗОВАНИЯ</w:t>
      </w:r>
    </w:p>
    <w:p w:rsidR="006C5860" w:rsidRPr="00D76E90" w:rsidRDefault="006C5860" w:rsidP="0049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BD7" w:rsidRPr="00D76E90" w:rsidRDefault="00493BD7" w:rsidP="0049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Проблема качества образования является сегодня одной из самых актуальных для всей образовательной системы Российской Федерации. Общая черта системных изменений в образовании как на федеральном, региональном  и муниципальном уровнях - нацеленность на обеспечение качества образования, совершенствование системы его оценки, приведение в соответствие с требованиями общества.</w:t>
      </w:r>
    </w:p>
    <w:p w:rsidR="00493BD7" w:rsidRPr="00D76E90" w:rsidRDefault="00493BD7" w:rsidP="00066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образования зависит от ресурсообеспеченности образовательного учреждения. Это, прежде всего, правильная кадровая политика, деятельность педагогического коллектива по сохранению и поддержанию здоровья детей, создание материально-технической базы школы.</w:t>
      </w:r>
    </w:p>
    <w:p w:rsidR="00493BD7" w:rsidRPr="00D76E90" w:rsidRDefault="00493BD7" w:rsidP="0049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D76E90">
        <w:rPr>
          <w:sz w:val="28"/>
          <w:szCs w:val="28"/>
        </w:rPr>
        <w:t>Укомплектованность педагогическими кадрами на 100% сохраняется много лет</w:t>
      </w:r>
      <w:r w:rsidR="00096C01" w:rsidRPr="00D76E90">
        <w:rPr>
          <w:sz w:val="28"/>
          <w:szCs w:val="28"/>
        </w:rPr>
        <w:t xml:space="preserve">. </w:t>
      </w:r>
      <w:r w:rsidRPr="00D76E90">
        <w:rPr>
          <w:sz w:val="28"/>
          <w:szCs w:val="28"/>
        </w:rPr>
        <w:t>Несмотря на оптимизацию, сохранены ставки педагога-психолога, логопеда, социального педагога, старшего  вожатого, воспитателей ГПД.</w:t>
      </w:r>
      <w:r w:rsidRPr="00D76E90">
        <w:rPr>
          <w:rStyle w:val="apple-converted-space"/>
          <w:sz w:val="28"/>
          <w:szCs w:val="28"/>
        </w:rPr>
        <w:t> </w:t>
      </w:r>
    </w:p>
    <w:p w:rsidR="00493BD7" w:rsidRPr="00D76E90" w:rsidRDefault="00493BD7" w:rsidP="00066E1F">
      <w:pPr>
        <w:shd w:val="clear" w:color="auto" w:fill="FFFFFF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Повышение качества педагогического мастерства ведется через методическую работу, которую возглавляет методический совет. В школе функционируют 9 предметных методических объединений и методическое объединение классных</w:t>
      </w:r>
      <w:r w:rsidRPr="00096C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>руководителей, через работу которых реализуется методическая тема школы. Каждое объединение имеет свои документы, тему, созвучную с темой школы, реализующую цели и задачи школы. На методических объединениях обсуждаются такие вопросы, как: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новые методы обучения;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информатизация образовательного процесса;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детьми;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подготовка к ГИА;</w:t>
      </w:r>
    </w:p>
    <w:p w:rsidR="00493BD7" w:rsidRPr="00D76E90" w:rsidRDefault="00493BD7" w:rsidP="00DF6DC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здоровьесберегающие аспекты урока и др.</w:t>
      </w:r>
    </w:p>
    <w:p w:rsidR="00066E1F" w:rsidRPr="00096C01" w:rsidRDefault="00066E1F" w:rsidP="00493B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</w:p>
    <w:p w:rsidR="00493BD7" w:rsidRPr="00D76E90" w:rsidRDefault="00493BD7" w:rsidP="0006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 w:rsidRPr="00D76E90">
        <w:rPr>
          <w:sz w:val="28"/>
          <w:szCs w:val="28"/>
        </w:rPr>
        <w:t>В течение последних лет большое внимание уделялось созданию таких условий, без которых получение качественного образования просто невозможно. А именно оснащению школ современным учебно-лабораторным, спортивным и компьютерным оборудованием, повышению квалификации педагогических работников, развитию школьной инфраструктуры. </w:t>
      </w:r>
      <w:r w:rsidR="00066E1F" w:rsidRPr="00D76E90">
        <w:rPr>
          <w:sz w:val="28"/>
          <w:szCs w:val="28"/>
        </w:rPr>
        <w:t xml:space="preserve"> </w:t>
      </w:r>
      <w:r w:rsidRPr="00D76E90">
        <w:rPr>
          <w:sz w:val="28"/>
          <w:szCs w:val="28"/>
        </w:rPr>
        <w:t>Освоенные  денежные  средства  позволили модернизировать  предметные кабинеты,  снизить количество обучающихся в расчёте на один компьютер,  обеспечить  доступ в Интеренет, создать  единую  локальную  сеть.</w:t>
      </w:r>
      <w:r w:rsidR="006C5860" w:rsidRPr="00D76E90">
        <w:rPr>
          <w:sz w:val="28"/>
          <w:szCs w:val="28"/>
        </w:rPr>
        <w:t xml:space="preserve"> </w:t>
      </w:r>
      <w:r w:rsidR="00066E1F" w:rsidRPr="00D76E90">
        <w:rPr>
          <w:sz w:val="28"/>
          <w:szCs w:val="28"/>
        </w:rPr>
        <w:t>П</w:t>
      </w:r>
      <w:r w:rsidRPr="00D76E90">
        <w:rPr>
          <w:sz w:val="28"/>
          <w:szCs w:val="28"/>
        </w:rPr>
        <w:t>роведен</w:t>
      </w:r>
      <w:r w:rsidR="00B137C3">
        <w:rPr>
          <w:sz w:val="28"/>
          <w:szCs w:val="28"/>
        </w:rPr>
        <w:t xml:space="preserve"> капитальный ремонт здания</w:t>
      </w:r>
      <w:r w:rsidR="00B54D1A">
        <w:rPr>
          <w:sz w:val="28"/>
          <w:szCs w:val="28"/>
        </w:rPr>
        <w:t>.</w:t>
      </w:r>
    </w:p>
    <w:p w:rsidR="00493BD7" w:rsidRPr="00D76E90" w:rsidRDefault="00066E1F" w:rsidP="004B3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овременное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образование все более ориентируется на создание таких технологий и способов влияния на личность, в которых обеспечивается баланс между социальными и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потребностями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В своей педагогической практике педагоги используют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различные технологии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и методики. </w:t>
      </w:r>
      <w:r w:rsidR="00493BD7" w:rsidRPr="00D76E90">
        <w:rPr>
          <w:rFonts w:ascii="Times New Roman" w:eastAsia="Times New Roman" w:hAnsi="Times New Roman" w:cs="Times New Roman"/>
          <w:i/>
          <w:sz w:val="28"/>
          <w:szCs w:val="28"/>
        </w:rPr>
        <w:t>Технологию  личностно-ориентированного образования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. Она используется с целью повышения качества обученности.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Для предупреждения неуспеваемости применяю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уровневой дифференциации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На    уроках в начальной школе применя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="00493BD7" w:rsidRPr="00D76E90"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технологии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игрового обучения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 xml:space="preserve"> с целью развития у школьников умений применять полученные знания в практической деятельности.</w:t>
      </w:r>
      <w:r w:rsidR="006C586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проблемного обучения</w:t>
      </w:r>
      <w:r w:rsidR="00493BD7" w:rsidRPr="00D76E90">
        <w:rPr>
          <w:rFonts w:ascii="Times New Roman" w:eastAsia="Times New Roman" w:hAnsi="Times New Roman" w:cs="Times New Roman"/>
          <w:iCs/>
          <w:sz w:val="28"/>
          <w:szCs w:val="28"/>
        </w:rPr>
        <w:t>, особенно</w:t>
      </w:r>
      <w:r w:rsidR="006C5860" w:rsidRPr="00D76E9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iCs/>
          <w:sz w:val="28"/>
          <w:szCs w:val="28"/>
        </w:rPr>
        <w:t>актуальны при изучении нового материала, когда дети не получают готового знания, а сами его формируют.</w:t>
      </w:r>
      <w:r w:rsidR="006C5860" w:rsidRPr="00D76E9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исследовательских навыков обучающихся  в процессе обучения применяются 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проектные методы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FB0" w:rsidRPr="00D7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Большое внимание уделя</w:t>
      </w:r>
      <w:r w:rsidR="004B3FB0" w:rsidRPr="00D76E90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 xml:space="preserve"> сохранению здоровья обучающихся, применяя с этой целью 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здоровьесберегающие технологии. </w:t>
      </w:r>
      <w:r w:rsidR="00493BD7" w:rsidRPr="00D76E90">
        <w:rPr>
          <w:rFonts w:ascii="Times New Roman" w:eastAsia="Times New Roman" w:hAnsi="Times New Roman" w:cs="Times New Roman"/>
          <w:sz w:val="28"/>
          <w:szCs w:val="28"/>
        </w:rPr>
        <w:t>Результатами применения этих технологий являются: снижение утомляемости обучающихся, профилактика заболеваний опорно-двигательной системы и органов зрения.</w:t>
      </w:r>
      <w:r w:rsidR="00493BD7" w:rsidRPr="00D76E9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493BD7" w:rsidRPr="00D76E90" w:rsidRDefault="00493BD7" w:rsidP="00523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урока. С </w:t>
      </w:r>
      <w:r w:rsidR="00523ABB" w:rsidRPr="00D76E90">
        <w:rPr>
          <w:rFonts w:ascii="Times New Roman" w:eastAsia="Times New Roman" w:hAnsi="Times New Roman" w:cs="Times New Roman"/>
          <w:sz w:val="28"/>
          <w:szCs w:val="28"/>
        </w:rPr>
        <w:t xml:space="preserve">этой 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целью активно применяются </w:t>
      </w:r>
      <w:r w:rsidRPr="00D76E90">
        <w:rPr>
          <w:rFonts w:ascii="Times New Roman" w:eastAsia="Times New Roman" w:hAnsi="Times New Roman" w:cs="Times New Roman"/>
          <w:i/>
          <w:sz w:val="28"/>
          <w:szCs w:val="28"/>
        </w:rPr>
        <w:t>информационно-</w:t>
      </w:r>
      <w:r w:rsidRPr="00D76E9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коммуникационные технологии</w:t>
      </w:r>
      <w:r w:rsidRPr="00D76E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76E90">
        <w:rPr>
          <w:rFonts w:ascii="Times New Roman" w:hAnsi="Times New Roman" w:cs="Times New Roman"/>
          <w:sz w:val="28"/>
          <w:szCs w:val="28"/>
        </w:rPr>
        <w:t>необходимое условие повышения качества учебно-воспитательного процесса.</w:t>
      </w:r>
      <w:r w:rsidR="004B3FB0" w:rsidRPr="00D76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1E" w:rsidRPr="00D76E90" w:rsidRDefault="00CE401E" w:rsidP="00523A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6E90">
        <w:rPr>
          <w:bCs/>
          <w:sz w:val="28"/>
          <w:szCs w:val="28"/>
        </w:rPr>
        <w:t>Чтобы оценить качество результатов необходим систематический педагогический мониторинг</w:t>
      </w:r>
      <w:r w:rsidRPr="00D76E90">
        <w:rPr>
          <w:b/>
          <w:bCs/>
          <w:sz w:val="28"/>
          <w:szCs w:val="28"/>
        </w:rPr>
        <w:t xml:space="preserve">,  </w:t>
      </w:r>
      <w:r w:rsidRPr="00D76E90">
        <w:rPr>
          <w:sz w:val="28"/>
          <w:szCs w:val="28"/>
        </w:rPr>
        <w:t>одним из основных этапов которого является отслеживание и анализ качества  обучения   по ступеням,  анализ  уровня  промежуточной и итоговой аттестации по предметам с целью выявления недостатков в работе педколлектива  и их причин.</w:t>
      </w:r>
      <w:r w:rsidR="00523ABB" w:rsidRPr="00D76E90">
        <w:rPr>
          <w:sz w:val="28"/>
          <w:szCs w:val="28"/>
        </w:rPr>
        <w:t xml:space="preserve"> </w:t>
      </w:r>
      <w:r w:rsidRPr="00D76E90">
        <w:rPr>
          <w:sz w:val="28"/>
          <w:szCs w:val="28"/>
        </w:rPr>
        <w:t xml:space="preserve">В школе сформировалась система мониторинга качества образования, описанная в локальном акте школы «Положение о внутришкольном мониторинге». </w:t>
      </w:r>
    </w:p>
    <w:p w:rsidR="00CE401E" w:rsidRPr="00D76E90" w:rsidRDefault="00CE401E" w:rsidP="00523A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6E90">
        <w:rPr>
          <w:sz w:val="28"/>
          <w:szCs w:val="28"/>
        </w:rPr>
        <w:t xml:space="preserve">Составной частью педагогического мониторинга является внутришкольный контроль, </w:t>
      </w:r>
      <w:r w:rsidR="00523ABB" w:rsidRPr="00D76E90">
        <w:rPr>
          <w:sz w:val="28"/>
          <w:szCs w:val="28"/>
        </w:rPr>
        <w:t>г</w:t>
      </w:r>
      <w:r w:rsidRPr="00D76E90">
        <w:rPr>
          <w:sz w:val="28"/>
          <w:szCs w:val="28"/>
        </w:rPr>
        <w:t xml:space="preserve">лавной целью </w:t>
      </w:r>
      <w:r w:rsidR="00523ABB" w:rsidRPr="00D76E90">
        <w:rPr>
          <w:sz w:val="28"/>
          <w:szCs w:val="28"/>
        </w:rPr>
        <w:t xml:space="preserve">которого </w:t>
      </w:r>
      <w:r w:rsidRPr="00D76E90">
        <w:rPr>
          <w:sz w:val="28"/>
          <w:szCs w:val="28"/>
        </w:rPr>
        <w:t xml:space="preserve">является установление соответствия функционирования и развития педагогической системы школы требованиям государственных стандартов образования, с определением проблемного поля в деятельности школы и конкретного учителя, формулировка проблем и рекомендаций по их преодолению. </w:t>
      </w:r>
      <w:r w:rsidR="00523ABB" w:rsidRPr="00D76E90">
        <w:rPr>
          <w:sz w:val="28"/>
          <w:szCs w:val="28"/>
        </w:rPr>
        <w:t xml:space="preserve"> </w:t>
      </w:r>
      <w:r w:rsidRPr="00D76E90">
        <w:rPr>
          <w:sz w:val="28"/>
          <w:szCs w:val="28"/>
        </w:rPr>
        <w:t xml:space="preserve">Внутришкольный  контроль ведется на основании Положения о внутришкольном контроле школы, согласно </w:t>
      </w:r>
      <w:r w:rsidR="00523ABB" w:rsidRPr="00D76E90">
        <w:rPr>
          <w:sz w:val="28"/>
          <w:szCs w:val="28"/>
        </w:rPr>
        <w:t xml:space="preserve">утвержденному плану. </w:t>
      </w:r>
      <w:r w:rsidRPr="00D76E90">
        <w:rPr>
          <w:sz w:val="28"/>
          <w:szCs w:val="28"/>
        </w:rPr>
        <w:t xml:space="preserve"> </w:t>
      </w:r>
    </w:p>
    <w:p w:rsidR="00CE401E" w:rsidRPr="00D76E90" w:rsidRDefault="00523ABB" w:rsidP="00523ABB">
      <w:pPr>
        <w:pStyle w:val="af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90">
        <w:rPr>
          <w:rFonts w:ascii="Times New Roman" w:eastAsia="Times New Roman" w:hAnsi="Times New Roman"/>
          <w:sz w:val="28"/>
          <w:szCs w:val="28"/>
        </w:rPr>
        <w:t>О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>рганизаци</w:t>
      </w:r>
      <w:r w:rsidRPr="00D76E90">
        <w:rPr>
          <w:rFonts w:ascii="Times New Roman" w:eastAsia="Times New Roman" w:hAnsi="Times New Roman"/>
          <w:sz w:val="28"/>
          <w:szCs w:val="28"/>
        </w:rPr>
        <w:t>я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внутришкольного педагогического мониторинга </w:t>
      </w:r>
      <w:r w:rsidRPr="00D76E90">
        <w:rPr>
          <w:rFonts w:ascii="Times New Roman" w:eastAsia="Times New Roman" w:hAnsi="Times New Roman"/>
          <w:sz w:val="28"/>
          <w:szCs w:val="28"/>
        </w:rPr>
        <w:t xml:space="preserve">осуществляется на основании 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>Положени</w:t>
      </w:r>
      <w:r w:rsidRPr="00D76E90">
        <w:rPr>
          <w:rFonts w:ascii="Times New Roman" w:eastAsia="Times New Roman" w:hAnsi="Times New Roman"/>
          <w:sz w:val="28"/>
          <w:szCs w:val="28"/>
        </w:rPr>
        <w:t>я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о внутришкольном монитор</w:t>
      </w:r>
      <w:r w:rsidRPr="00D76E90">
        <w:rPr>
          <w:rFonts w:ascii="Times New Roman" w:eastAsia="Times New Roman" w:hAnsi="Times New Roman"/>
          <w:sz w:val="28"/>
          <w:szCs w:val="28"/>
        </w:rPr>
        <w:t xml:space="preserve">инге качестве знаний, Положения 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>о стартовом контроле знаний, Положени</w:t>
      </w:r>
      <w:r w:rsidRPr="00D76E90">
        <w:rPr>
          <w:rFonts w:ascii="Times New Roman" w:eastAsia="Times New Roman" w:hAnsi="Times New Roman"/>
          <w:sz w:val="28"/>
          <w:szCs w:val="28"/>
        </w:rPr>
        <w:t>я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об итог</w:t>
      </w:r>
      <w:r w:rsidRPr="00D76E90">
        <w:rPr>
          <w:rFonts w:ascii="Times New Roman" w:eastAsia="Times New Roman" w:hAnsi="Times New Roman"/>
          <w:sz w:val="28"/>
          <w:szCs w:val="28"/>
        </w:rPr>
        <w:t>овом контроле знаний,  Положения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  об административных контрольных работах.</w:t>
      </w:r>
    </w:p>
    <w:p w:rsidR="00CE401E" w:rsidRPr="00D76E90" w:rsidRDefault="00CE401E" w:rsidP="00523ABB">
      <w:pPr>
        <w:pStyle w:val="af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90">
        <w:rPr>
          <w:rFonts w:ascii="Times New Roman" w:eastAsia="Times New Roman" w:hAnsi="Times New Roman"/>
          <w:sz w:val="28"/>
          <w:szCs w:val="28"/>
        </w:rPr>
        <w:t>Стартовый контроль знаний обучающихся  проводится начиная со 2-го класса в период с 15 по 30 сентября, предназначен для определения уровня готовности каждого обучающегося и класса в целом к дальнейшему обучению, а также для выявления типичных пробелов в знаниях обучающихся с целью организации работы по ликвидации этих пробелов.</w:t>
      </w:r>
    </w:p>
    <w:p w:rsidR="00CE401E" w:rsidRPr="00D76E90" w:rsidRDefault="00CE401E" w:rsidP="00523ABB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D76E90">
        <w:rPr>
          <w:rFonts w:ascii="Times New Roman" w:eastAsia="Times New Roman" w:hAnsi="Times New Roman"/>
          <w:sz w:val="28"/>
          <w:szCs w:val="28"/>
        </w:rPr>
        <w:t>Итоговые контрольные работы организуются ежегодно  в  течение двух последних недель  декабря и мая,  среди которых  имеют место  и  административные контрольные  работы.</w:t>
      </w:r>
      <w:r w:rsidR="00523ABB" w:rsidRPr="00D76E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E90">
        <w:rPr>
          <w:rFonts w:ascii="Times New Roman" w:hAnsi="Times New Roman"/>
          <w:sz w:val="28"/>
          <w:szCs w:val="28"/>
        </w:rPr>
        <w:t xml:space="preserve">Итоговый контроль имеет своей целью установить уровень подготовки обучающихся, необходимый для продолжения обучения, в выпускных классах позволяет сделать выводы о готовности к внешней экспертизе знаний, административные контрольные работы для обучающихся проводит администрация школы с целью педагогического анализа результатов труда учителей  и  состояния  образовательного  процесса. </w:t>
      </w:r>
    </w:p>
    <w:p w:rsidR="00CE401E" w:rsidRPr="00D76E90" w:rsidRDefault="00523ABB" w:rsidP="00523ABB">
      <w:pPr>
        <w:pStyle w:val="af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76E90">
        <w:rPr>
          <w:rFonts w:ascii="Times New Roman" w:eastAsia="Times New Roman" w:hAnsi="Times New Roman"/>
          <w:sz w:val="28"/>
          <w:szCs w:val="28"/>
        </w:rPr>
        <w:t>Н</w:t>
      </w:r>
      <w:r w:rsidR="00CE401E" w:rsidRPr="00D76E90">
        <w:rPr>
          <w:rFonts w:ascii="Times New Roman" w:eastAsia="Times New Roman" w:hAnsi="Times New Roman"/>
          <w:sz w:val="28"/>
          <w:szCs w:val="28"/>
        </w:rPr>
        <w:t xml:space="preserve">а заседаниях методического совета по каждой конкретной школе принимается решение по каким именно предметам провести  контрольные  работы,  это  зависит  от  состояния  обучения в каждой школе. Но так как предметы математика и русский язык являются основными и обязательными для сдачи  по завершении основного общего и среднего общего образования,  то они включаются  во все графики проведения  контрольных работ (стартовых, итоговых, административных). </w:t>
      </w:r>
    </w:p>
    <w:p w:rsidR="00CE401E" w:rsidRPr="00D76E90" w:rsidRDefault="00CE401E" w:rsidP="00523ABB">
      <w:pPr>
        <w:pStyle w:val="af"/>
        <w:ind w:firstLine="540"/>
        <w:jc w:val="both"/>
        <w:rPr>
          <w:rFonts w:ascii="Times New Roman" w:hAnsi="Times New Roman"/>
          <w:sz w:val="28"/>
          <w:szCs w:val="28"/>
          <w:shd w:val="clear" w:color="auto" w:fill="F7F7F6"/>
        </w:rPr>
      </w:pPr>
      <w:r w:rsidRPr="00D76E90">
        <w:rPr>
          <w:rFonts w:ascii="Times New Roman" w:hAnsi="Times New Roman"/>
          <w:sz w:val="28"/>
          <w:szCs w:val="28"/>
          <w:shd w:val="clear" w:color="auto" w:fill="F7F7F6"/>
        </w:rPr>
        <w:t>По результатам внутришкольного мониторинга  из числа учащихся, выполняющих  менее 50% заданий, формируются группы учебного риска и определяются меры по ликвидации пробелов в знаниях  на уроках и в рамках индивидуальной работы с отстающими  учащимися, а также  в  рамках  внеурочной   деятельности.</w:t>
      </w:r>
    </w:p>
    <w:p w:rsidR="00CE401E" w:rsidRDefault="00CE401E" w:rsidP="006C5860">
      <w:pPr>
        <w:pStyle w:val="af1"/>
        <w:spacing w:after="0" w:line="240" w:lineRule="auto"/>
        <w:rPr>
          <w:sz w:val="28"/>
          <w:szCs w:val="28"/>
        </w:rPr>
      </w:pPr>
    </w:p>
    <w:p w:rsidR="000F221B" w:rsidRPr="00523AB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КАЧЕСТВА КАДРОВОГО ОБЕСПЕЧЕНИЯ</w:t>
      </w:r>
    </w:p>
    <w:p w:rsidR="00316F4C" w:rsidRPr="006C4FAE" w:rsidRDefault="00316F4C" w:rsidP="0009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AE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приоритетных направлений развития системы образования РФ является обеспечение качества образования. Одним из важнейших показателей, характеризующих функционирование и развитие образовательной организации, выступает кадровое обеспечение. Задачи управления и дальнейшего развития качества образования требуют ежегодного мониторинга кадровых ресурсов образовательной организации. </w:t>
      </w:r>
    </w:p>
    <w:p w:rsidR="00316F4C" w:rsidRPr="006C4FAE" w:rsidRDefault="00316F4C" w:rsidP="00096C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FAE">
        <w:rPr>
          <w:rFonts w:ascii="Times New Roman" w:hAnsi="Times New Roman" w:cs="Times New Roman"/>
          <w:sz w:val="28"/>
          <w:szCs w:val="28"/>
        </w:rPr>
        <w:t>МБОУ Устьинская СОШ</w:t>
      </w:r>
      <w:r w:rsidR="00B54D1A">
        <w:rPr>
          <w:rFonts w:ascii="Times New Roman" w:hAnsi="Times New Roman" w:cs="Times New Roman"/>
          <w:sz w:val="28"/>
          <w:szCs w:val="28"/>
        </w:rPr>
        <w:t xml:space="preserve"> имени А.Ю. Барабанщикова </w:t>
      </w:r>
      <w:r w:rsidRPr="006C4FAE">
        <w:rPr>
          <w:rFonts w:ascii="Times New Roman" w:hAnsi="Times New Roman" w:cs="Times New Roman"/>
          <w:sz w:val="28"/>
          <w:szCs w:val="28"/>
        </w:rPr>
        <w:t>включает в свою структуру 10 филиалов. Все образовательные организации осуществляют свою деятельность в соответствии с Уставом, имеют свои почтовый и электронный адреса. Руководство филиалами осуществляют учителя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FAE">
        <w:rPr>
          <w:rFonts w:ascii="Times New Roman" w:hAnsi="Times New Roman" w:cs="Times New Roman"/>
          <w:sz w:val="28"/>
          <w:szCs w:val="28"/>
        </w:rPr>
        <w:t>исполняющие обязанности руководителей филиалов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FAE">
        <w:rPr>
          <w:rFonts w:ascii="Times New Roman" w:hAnsi="Times New Roman" w:cs="Times New Roman"/>
          <w:sz w:val="28"/>
          <w:szCs w:val="28"/>
        </w:rPr>
        <w:t>на основе доверенности и приказа о возложении обязанностей.</w:t>
      </w:r>
    </w:p>
    <w:p w:rsidR="00546B06" w:rsidRPr="00093405" w:rsidRDefault="003971D8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3405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546B06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МБОУ Устьинская СОШ</w:t>
      </w:r>
      <w:r w:rsidR="00B54D1A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имени А.Ю. Барабанщикова</w:t>
      </w:r>
      <w:r w:rsidR="00546B06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педагогическую деятельность осуществляют 142 педагогических работника без учета совместителей. Это:</w:t>
      </w:r>
    </w:p>
    <w:p w:rsidR="00546B06" w:rsidRPr="006C4FAE" w:rsidRDefault="00546B06" w:rsidP="0039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405">
        <w:rPr>
          <w:rFonts w:ascii="Times New Roman" w:hAnsi="Times New Roman" w:cs="Times New Roman"/>
          <w:sz w:val="28"/>
          <w:szCs w:val="28"/>
          <w:highlight w:val="yellow"/>
        </w:rPr>
        <w:t>- учителя 125 человек;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старший воспитатель – 1 человек;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учитель-логопед – 2 человек;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педагоги дополнительного образования 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3человека;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педагог-библиотекарь – 1 человек;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педагог психолог – 1 человек;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преподаватель-организатор ОБЖ – 2 человека;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социальный педагог – 2 человека;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старший вожатый – 2 человека;</w:t>
      </w:r>
      <w:r w:rsidR="003971D8" w:rsidRPr="000934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3405">
        <w:rPr>
          <w:rFonts w:ascii="Times New Roman" w:hAnsi="Times New Roman" w:cs="Times New Roman"/>
          <w:sz w:val="28"/>
          <w:szCs w:val="28"/>
          <w:highlight w:val="yellow"/>
        </w:rPr>
        <w:t>воспитатель – 3 человека.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AE">
        <w:rPr>
          <w:rFonts w:ascii="Times New Roman" w:hAnsi="Times New Roman" w:cs="Times New Roman"/>
          <w:sz w:val="28"/>
          <w:szCs w:val="28"/>
        </w:rPr>
        <w:t xml:space="preserve">Общее руководство школой осуществляют 1 директор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FAE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4FAE">
        <w:rPr>
          <w:rFonts w:ascii="Times New Roman" w:hAnsi="Times New Roman" w:cs="Times New Roman"/>
          <w:sz w:val="28"/>
          <w:szCs w:val="28"/>
        </w:rPr>
        <w:t>уководителя: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FAE">
        <w:rPr>
          <w:rFonts w:ascii="Times New Roman" w:hAnsi="Times New Roman" w:cs="Times New Roman"/>
          <w:sz w:val="28"/>
          <w:szCs w:val="28"/>
        </w:rPr>
        <w:t>2 заместителя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C4FAE">
        <w:rPr>
          <w:rFonts w:ascii="Times New Roman" w:hAnsi="Times New Roman" w:cs="Times New Roman"/>
          <w:sz w:val="28"/>
          <w:szCs w:val="28"/>
        </w:rPr>
        <w:t>1 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. Все с высшим </w:t>
      </w:r>
      <w:r w:rsidRPr="006C4FA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6C4FAE">
        <w:rPr>
          <w:rFonts w:ascii="Times New Roman" w:hAnsi="Times New Roman" w:cs="Times New Roman"/>
          <w:sz w:val="28"/>
          <w:szCs w:val="28"/>
        </w:rPr>
        <w:t xml:space="preserve"> Все руководители имеют соответствие занимаемой должности. Средний возраст руководителей школы 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FAE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>двое</w:t>
      </w:r>
      <w:r w:rsidRPr="006C4FAE">
        <w:rPr>
          <w:rFonts w:ascii="Times New Roman" w:hAnsi="Times New Roman" w:cs="Times New Roman"/>
          <w:sz w:val="28"/>
          <w:szCs w:val="28"/>
        </w:rPr>
        <w:t xml:space="preserve"> руководителей – пенсионного возраста. 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ценз педагогических работников: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E32403" wp14:editId="7DE948CC">
            <wp:extent cx="3804250" cy="232890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4"/>
              </a:graphicData>
            </a:graphic>
          </wp:inline>
        </w:drawing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Pr="00A00DF0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F0">
        <w:rPr>
          <w:rFonts w:ascii="Times New Roman" w:hAnsi="Times New Roman" w:cs="Times New Roman"/>
          <w:sz w:val="28"/>
          <w:szCs w:val="28"/>
        </w:rPr>
        <w:t>Из 1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A00DF0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0DF0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00DF0">
        <w:rPr>
          <w:rFonts w:ascii="Times New Roman" w:hAnsi="Times New Roman" w:cs="Times New Roman"/>
          <w:sz w:val="28"/>
          <w:szCs w:val="28"/>
        </w:rPr>
        <w:t xml:space="preserve"> имеют высшее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- из них 126</w:t>
      </w:r>
      <w:r w:rsidRPr="00A00DF0">
        <w:rPr>
          <w:rFonts w:ascii="Times New Roman" w:hAnsi="Times New Roman" w:cs="Times New Roman"/>
          <w:sz w:val="28"/>
          <w:szCs w:val="28"/>
        </w:rPr>
        <w:t xml:space="preserve"> педагогическое. Из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A00DF0">
        <w:rPr>
          <w:rFonts w:ascii="Times New Roman" w:hAnsi="Times New Roman" w:cs="Times New Roman"/>
          <w:sz w:val="28"/>
          <w:szCs w:val="28"/>
        </w:rPr>
        <w:t>со средним профессиональным образованием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DF0">
        <w:rPr>
          <w:rFonts w:ascii="Times New Roman" w:hAnsi="Times New Roman" w:cs="Times New Roman"/>
          <w:sz w:val="28"/>
          <w:szCs w:val="28"/>
        </w:rPr>
        <w:t xml:space="preserve"> имеют педагогическое,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0DF0">
        <w:rPr>
          <w:rFonts w:ascii="Times New Roman" w:hAnsi="Times New Roman" w:cs="Times New Roman"/>
          <w:sz w:val="28"/>
          <w:szCs w:val="28"/>
        </w:rPr>
        <w:t xml:space="preserve"> педработник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DF0">
        <w:rPr>
          <w:rFonts w:ascii="Times New Roman" w:hAnsi="Times New Roman" w:cs="Times New Roman"/>
          <w:sz w:val="28"/>
          <w:szCs w:val="28"/>
        </w:rPr>
        <w:t xml:space="preserve"> не имеют педагогического образования, </w:t>
      </w:r>
      <w:r>
        <w:rPr>
          <w:rFonts w:ascii="Times New Roman" w:hAnsi="Times New Roman" w:cs="Times New Roman"/>
          <w:sz w:val="28"/>
          <w:szCs w:val="28"/>
        </w:rPr>
        <w:t>однако 1 обучае</w:t>
      </w:r>
      <w:r w:rsidRPr="00A00DF0">
        <w:rPr>
          <w:rFonts w:ascii="Times New Roman" w:hAnsi="Times New Roman" w:cs="Times New Roman"/>
          <w:sz w:val="28"/>
          <w:szCs w:val="28"/>
        </w:rPr>
        <w:t>тся заочно по педагогической специальности.</w:t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F0">
        <w:rPr>
          <w:rFonts w:ascii="Times New Roman" w:hAnsi="Times New Roman" w:cs="Times New Roman"/>
          <w:sz w:val="28"/>
          <w:szCs w:val="28"/>
        </w:rPr>
        <w:t>Стажевые группы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(чел)</w:t>
      </w:r>
      <w:r w:rsidRPr="00A00DF0">
        <w:rPr>
          <w:rFonts w:ascii="Times New Roman" w:hAnsi="Times New Roman" w:cs="Times New Roman"/>
          <w:sz w:val="28"/>
          <w:szCs w:val="28"/>
        </w:rPr>
        <w:t>:</w:t>
      </w:r>
    </w:p>
    <w:p w:rsidR="00546B06" w:rsidRPr="00A00DF0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9AC5C6" wp14:editId="41A22CF3">
            <wp:extent cx="4572000" cy="2486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5"/>
              </a:graphicData>
            </a:graphic>
          </wp:inline>
        </w:drawing>
      </w:r>
    </w:p>
    <w:p w:rsidR="003971D8" w:rsidRDefault="003971D8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 педагогических работников (чел)</w:t>
      </w: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A32F09" wp14:editId="60502E0E">
            <wp:extent cx="4752975" cy="2533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6"/>
              </a:graphicData>
            </a:graphic>
          </wp:inline>
        </w:drawing>
      </w: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1B9B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составляет 4</w:t>
      </w:r>
      <w:r>
        <w:rPr>
          <w:rFonts w:ascii="Times New Roman" w:hAnsi="Times New Roman" w:cs="Times New Roman"/>
          <w:sz w:val="28"/>
          <w:szCs w:val="28"/>
        </w:rPr>
        <w:t>7 лет, учителей -49 лет</w:t>
      </w:r>
      <w:r w:rsidRPr="001B1B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Уменьшилось количество педработников, стаж которых составляет до 3 лет.</w:t>
      </w:r>
    </w:p>
    <w:p w:rsidR="00546B06" w:rsidRDefault="00546B06" w:rsidP="00546B06">
      <w:pPr>
        <w:tabs>
          <w:tab w:val="left" w:pos="245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возрастного состава показывает, что из 142 педагогических работника: молодые педагогические работники (до 35 лет включительно) составляют 15% (22 чел.), пенсионеров по возрасту 27% (39 чел.).</w:t>
      </w:r>
    </w:p>
    <w:p w:rsidR="00546B06" w:rsidRDefault="00546B06" w:rsidP="00546B06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3E84">
        <w:rPr>
          <w:rFonts w:ascii="Times New Roman" w:hAnsi="Times New Roman" w:cs="Times New Roman"/>
          <w:sz w:val="28"/>
          <w:szCs w:val="28"/>
        </w:rPr>
        <w:t xml:space="preserve"> МБОУ Усть</w:t>
      </w:r>
      <w:r>
        <w:rPr>
          <w:rFonts w:ascii="Times New Roman" w:hAnsi="Times New Roman" w:cs="Times New Roman"/>
          <w:sz w:val="28"/>
          <w:szCs w:val="28"/>
        </w:rPr>
        <w:t>инской СОШ и филиалах работают 22</w:t>
      </w:r>
      <w:r w:rsidRPr="00BC3E84">
        <w:rPr>
          <w:rFonts w:ascii="Times New Roman" w:hAnsi="Times New Roman" w:cs="Times New Roman"/>
          <w:sz w:val="28"/>
          <w:szCs w:val="28"/>
        </w:rPr>
        <w:t xml:space="preserve"> молодых педагогических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ников (до 35 лет включительно), </w:t>
      </w:r>
      <w:r w:rsidRPr="00BC3E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3E84">
        <w:rPr>
          <w:rFonts w:ascii="Times New Roman" w:hAnsi="Times New Roman" w:cs="Times New Roman"/>
          <w:sz w:val="28"/>
          <w:szCs w:val="28"/>
        </w:rPr>
        <w:t xml:space="preserve"> из них в возрасте до 30 лет, </w:t>
      </w:r>
      <w:r>
        <w:rPr>
          <w:rFonts w:ascii="Times New Roman" w:hAnsi="Times New Roman" w:cs="Times New Roman"/>
          <w:sz w:val="28"/>
          <w:szCs w:val="28"/>
        </w:rPr>
        <w:t xml:space="preserve">имеют стаж работы </w:t>
      </w:r>
      <w:r w:rsidRPr="00BC3E84">
        <w:rPr>
          <w:rFonts w:ascii="Times New Roman" w:hAnsi="Times New Roman" w:cs="Times New Roman"/>
          <w:sz w:val="28"/>
          <w:szCs w:val="28"/>
        </w:rPr>
        <w:t xml:space="preserve">до 3 лет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3E8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46B06" w:rsidRPr="00BC3E84" w:rsidRDefault="00546B06" w:rsidP="00546B06">
      <w:pPr>
        <w:tabs>
          <w:tab w:val="left" w:pos="24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jc w:val="center"/>
      </w:pPr>
      <w:r>
        <w:rPr>
          <w:noProof/>
        </w:rPr>
        <w:drawing>
          <wp:inline distT="0" distB="0" distL="0" distR="0" wp14:anchorId="7F03BB5B" wp14:editId="4D377DF4">
            <wp:extent cx="4448175" cy="19907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7"/>
              </a:graphicData>
            </a:graphic>
          </wp:inline>
        </w:drawing>
      </w: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ценз молодых педагогических работников:</w:t>
      </w: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E7E90F" wp14:editId="2FE4C21C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8"/>
              </a:graphicData>
            </a:graphic>
          </wp:inline>
        </w:drawing>
      </w:r>
    </w:p>
    <w:p w:rsidR="00546B06" w:rsidRDefault="00546B06" w:rsidP="00546B06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397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142 педработников квалификационную категорию имеют 68 человек, из них 5 высшую, 63 – первую. 61 педработник аттестован на соответствие занимаемой должности. 13 не подлежат аттестации в соответствии с законодательством.</w:t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Pr="00294D4C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педработников:</w:t>
      </w:r>
    </w:p>
    <w:p w:rsidR="00546B06" w:rsidRPr="00294D4C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r>
        <w:rPr>
          <w:noProof/>
        </w:rPr>
        <w:drawing>
          <wp:inline distT="0" distB="0" distL="0" distR="0" wp14:anchorId="75F787F5" wp14:editId="3427AF66">
            <wp:extent cx="6271404" cy="357695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9"/>
              </a:graphicData>
            </a:graphic>
          </wp:inline>
        </w:drawing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F289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последние три</w:t>
      </w:r>
      <w:r w:rsidRPr="002F2897">
        <w:rPr>
          <w:rFonts w:ascii="Times New Roman" w:hAnsi="Times New Roman" w:cs="Times New Roman"/>
          <w:sz w:val="28"/>
          <w:szCs w:val="28"/>
        </w:rPr>
        <w:t xml:space="preserve"> года доля педагогических работников, име</w:t>
      </w:r>
      <w:r>
        <w:rPr>
          <w:rFonts w:ascii="Times New Roman" w:hAnsi="Times New Roman" w:cs="Times New Roman"/>
          <w:sz w:val="28"/>
          <w:szCs w:val="28"/>
        </w:rPr>
        <w:t>ющих квалификационные категории остается стабильной, также как доля педработников, имеющих СЗД. На начало 2021-2022 учебного года педагогических работников, не имеющих квалификационных категорий и СЗД по результатам аттестации нет, так как все педагогические работники, не имеющие квалификационных категорий и СЗД, не подлежат аттестации в соответствии с действующим законодательством.</w:t>
      </w:r>
    </w:p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разбивке по школам уровень квалификации педагогических работников за три последних года выглядит следующим образом: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85"/>
        <w:gridCol w:w="1964"/>
        <w:gridCol w:w="1970"/>
        <w:gridCol w:w="2118"/>
      </w:tblGrid>
      <w:tr w:rsidR="00546B06" w:rsidTr="00FA115F">
        <w:tc>
          <w:tcPr>
            <w:tcW w:w="4085" w:type="dxa"/>
            <w:vMerge w:val="restart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052" w:type="dxa"/>
            <w:gridSpan w:val="3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категорию (% от числа педработников)</w:t>
            </w:r>
          </w:p>
        </w:tc>
      </w:tr>
      <w:tr w:rsidR="00546B06" w:rsidTr="00FA115F">
        <w:tc>
          <w:tcPr>
            <w:tcW w:w="4085" w:type="dxa"/>
            <w:vMerge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школа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Вяжлинский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Давыдовский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Карельский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Маломоршевский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Марусинский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Мутасьевский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Серповской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Старотомниковский 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Устьинский филиал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546B06" w:rsidTr="00FA115F">
        <w:tc>
          <w:tcPr>
            <w:tcW w:w="4085" w:type="dxa"/>
          </w:tcPr>
          <w:p w:rsidR="00546B06" w:rsidRDefault="00546B06" w:rsidP="00FA1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школа-детский сад</w:t>
            </w:r>
          </w:p>
        </w:tc>
        <w:tc>
          <w:tcPr>
            <w:tcW w:w="1964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70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118" w:type="dxa"/>
          </w:tcPr>
          <w:p w:rsidR="00546B06" w:rsidRDefault="00546B06" w:rsidP="00FA1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</w:tbl>
    <w:p w:rsidR="00546B06" w:rsidRDefault="00546B06" w:rsidP="0054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факторов признания заслуг, успехов и достижений работников в развитии, воспитании и становлении личности, профессионализма и авторитета среди коллег является их награждение на уровне школы, района, области отраслевыми наградами.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в школе: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 имеет государственную награду;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педагогов имеют ведомственные награды;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педагогов имеют региональные награды;</w:t>
      </w:r>
    </w:p>
    <w:p w:rsidR="00546B06" w:rsidRDefault="00546B06" w:rsidP="0054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педагогов награждены грамотами и благодарственными письмами Управления образования и науки Тамбовской области.</w:t>
      </w:r>
    </w:p>
    <w:p w:rsidR="00546B06" w:rsidRDefault="00546B06" w:rsidP="00546B06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школы проводится работа по привлечению молодых специалистов. За три года в школу пришли 9 молодых специалистов:</w:t>
      </w:r>
    </w:p>
    <w:p w:rsidR="00546B06" w:rsidRPr="006B2ECB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B2ECB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</w:rPr>
        <w:t xml:space="preserve">ая - </w:t>
      </w:r>
      <w:r w:rsidRPr="006B2ECB">
        <w:rPr>
          <w:rFonts w:ascii="Times New Roman" w:hAnsi="Times New Roman" w:cs="Times New Roman"/>
          <w:sz w:val="28"/>
          <w:szCs w:val="28"/>
        </w:rPr>
        <w:t xml:space="preserve"> 5 педагогов;</w:t>
      </w:r>
    </w:p>
    <w:p w:rsidR="00546B06" w:rsidRPr="006B2ECB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Карельский филиал -1 педагог;</w:t>
      </w:r>
    </w:p>
    <w:p w:rsidR="00546B06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B2ECB">
        <w:rPr>
          <w:rFonts w:ascii="Times New Roman" w:hAnsi="Times New Roman" w:cs="Times New Roman"/>
          <w:sz w:val="28"/>
          <w:szCs w:val="28"/>
        </w:rPr>
        <w:t xml:space="preserve">Мутасьевский филиал – </w:t>
      </w:r>
      <w:r>
        <w:rPr>
          <w:rFonts w:ascii="Times New Roman" w:hAnsi="Times New Roman" w:cs="Times New Roman"/>
          <w:sz w:val="28"/>
          <w:szCs w:val="28"/>
        </w:rPr>
        <w:t>1 педагог;</w:t>
      </w:r>
    </w:p>
    <w:p w:rsidR="00546B06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 школа-детский сад – 1 педагог;</w:t>
      </w:r>
    </w:p>
    <w:p w:rsidR="00546B06" w:rsidRPr="006B2ECB" w:rsidRDefault="00546B06" w:rsidP="00DF6DCD">
      <w:pPr>
        <w:pStyle w:val="af1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Давыдовский филиал – 1 педагог.</w:t>
      </w:r>
    </w:p>
    <w:p w:rsidR="00546B06" w:rsidRDefault="00546B06" w:rsidP="007E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21B" w:rsidRPr="00336A2F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УЧЕБНО-МЕТОДИЧЕСКОГО</w:t>
      </w:r>
      <w:r w:rsidR="00336A2F">
        <w:rPr>
          <w:b/>
          <w:color w:val="000000"/>
          <w:sz w:val="28"/>
          <w:szCs w:val="28"/>
        </w:rPr>
        <w:t xml:space="preserve"> и БИБЛИОТЕЧНО-ИНФОРМАЦИОННОГО </w:t>
      </w:r>
      <w:r>
        <w:rPr>
          <w:b/>
          <w:color w:val="000000"/>
          <w:sz w:val="28"/>
          <w:szCs w:val="28"/>
        </w:rPr>
        <w:t xml:space="preserve"> ОБЕСПЕЧЕНИЯ</w:t>
      </w:r>
    </w:p>
    <w:p w:rsidR="00373D1B" w:rsidRPr="00F2400F" w:rsidRDefault="00373D1B" w:rsidP="000211B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2400F">
        <w:rPr>
          <w:sz w:val="28"/>
          <w:szCs w:val="28"/>
        </w:rPr>
        <w:t>етодическ</w:t>
      </w:r>
      <w:r>
        <w:rPr>
          <w:sz w:val="28"/>
          <w:szCs w:val="28"/>
        </w:rPr>
        <w:t xml:space="preserve">ая работа </w:t>
      </w:r>
      <w:r w:rsidRPr="00F2400F">
        <w:rPr>
          <w:sz w:val="28"/>
          <w:szCs w:val="28"/>
        </w:rPr>
        <w:t>школы регламентируется нормативно-правовыми (локальными) актами</w:t>
      </w:r>
      <w:r w:rsidR="000211B6">
        <w:rPr>
          <w:sz w:val="28"/>
          <w:szCs w:val="28"/>
        </w:rPr>
        <w:t xml:space="preserve"> школы</w:t>
      </w:r>
      <w:r w:rsidRPr="00F2400F">
        <w:rPr>
          <w:sz w:val="28"/>
          <w:szCs w:val="28"/>
        </w:rPr>
        <w:t>:</w:t>
      </w:r>
    </w:p>
    <w:p w:rsidR="00373D1B" w:rsidRPr="00F2400F" w:rsidRDefault="00373D1B" w:rsidP="000211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400F">
        <w:rPr>
          <w:sz w:val="28"/>
          <w:szCs w:val="28"/>
        </w:rPr>
        <w:t>- Пол</w:t>
      </w:r>
      <w:r>
        <w:rPr>
          <w:sz w:val="28"/>
          <w:szCs w:val="28"/>
        </w:rPr>
        <w:t>ожением о педагогическом совете;</w:t>
      </w:r>
    </w:p>
    <w:p w:rsidR="00373D1B" w:rsidRPr="00F2400F" w:rsidRDefault="00373D1B" w:rsidP="000211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400F">
        <w:rPr>
          <w:sz w:val="28"/>
          <w:szCs w:val="28"/>
        </w:rPr>
        <w:t>- По</w:t>
      </w:r>
      <w:r>
        <w:rPr>
          <w:sz w:val="28"/>
          <w:szCs w:val="28"/>
        </w:rPr>
        <w:t>ложением о Совете руководителей;</w:t>
      </w:r>
    </w:p>
    <w:p w:rsidR="00373D1B" w:rsidRPr="00F2400F" w:rsidRDefault="00373D1B" w:rsidP="000211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400F">
        <w:rPr>
          <w:sz w:val="28"/>
          <w:szCs w:val="28"/>
        </w:rPr>
        <w:t>- П</w:t>
      </w:r>
      <w:r>
        <w:rPr>
          <w:sz w:val="28"/>
          <w:szCs w:val="28"/>
        </w:rPr>
        <w:t>оложением о методическом совете;</w:t>
      </w:r>
    </w:p>
    <w:p w:rsidR="00373D1B" w:rsidRPr="00F2400F" w:rsidRDefault="00373D1B" w:rsidP="000211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400F">
        <w:rPr>
          <w:sz w:val="28"/>
          <w:szCs w:val="28"/>
        </w:rPr>
        <w:t>- Положением о методических объединениях.</w:t>
      </w:r>
    </w:p>
    <w:p w:rsidR="00373D1B" w:rsidRPr="000211B6" w:rsidRDefault="00373D1B" w:rsidP="000211B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11B6">
        <w:rPr>
          <w:rFonts w:ascii="Times New Roman" w:hAnsi="Times New Roman" w:cs="Times New Roman"/>
          <w:sz w:val="28"/>
          <w:szCs w:val="28"/>
        </w:rPr>
        <w:t xml:space="preserve">Проблема,  над которой работает школа: </w:t>
      </w:r>
      <w:r w:rsidRPr="000211B6">
        <w:rPr>
          <w:rFonts w:ascii="Times New Roman" w:hAnsi="Times New Roman" w:cs="Times New Roman"/>
          <w:i/>
          <w:sz w:val="28"/>
          <w:szCs w:val="28"/>
          <w:u w:val="single"/>
        </w:rPr>
        <w:t>«Непрерывное внедрение технологий деятельностного подхода, в управлении познавательной и творческой деятельностью обучающихся, в условиях сетевого взаимодействия школ».</w:t>
      </w:r>
    </w:p>
    <w:p w:rsidR="00373D1B" w:rsidRPr="000211B6" w:rsidRDefault="00373D1B" w:rsidP="000211B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1B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Единая методическая тема школы:</w:t>
      </w:r>
      <w:r w:rsidR="000211B6" w:rsidRPr="000211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211B6">
        <w:rPr>
          <w:rFonts w:ascii="Times New Roman" w:hAnsi="Times New Roman" w:cs="Times New Roman"/>
          <w:color w:val="000000"/>
          <w:sz w:val="28"/>
          <w:szCs w:val="28"/>
          <w:u w:val="single"/>
        </w:rPr>
        <w:t>«Совершенствование качества образовательного процесса в условиях перехода на федеральный государственный образовательный стандарт».</w:t>
      </w:r>
    </w:p>
    <w:p w:rsidR="00373D1B" w:rsidRPr="001435D9" w:rsidRDefault="00373D1B" w:rsidP="0002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D9">
        <w:rPr>
          <w:rFonts w:ascii="Times New Roman" w:hAnsi="Times New Roman" w:cs="Times New Roman"/>
          <w:sz w:val="28"/>
          <w:szCs w:val="28"/>
        </w:rPr>
        <w:t>Перед методической службой  школы  были поставлены следующие цели и задачи:</w:t>
      </w:r>
    </w:p>
    <w:p w:rsidR="00373D1B" w:rsidRPr="00DB60FE" w:rsidRDefault="00373D1B" w:rsidP="000211B6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</w:p>
    <w:p w:rsidR="00373D1B" w:rsidRPr="00E53CBD" w:rsidRDefault="00373D1B" w:rsidP="000211B6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B60FE">
        <w:rPr>
          <w:rFonts w:ascii="Times New Roman" w:hAnsi="Times New Roman"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>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 и педагогического мастерства учителя в условиях перехода на федеральные государственные образовательные стандарты</w:t>
      </w:r>
      <w:r w:rsidRPr="00DB60FE">
        <w:rPr>
          <w:rFonts w:ascii="Times New Roman" w:hAnsi="Times New Roman"/>
          <w:sz w:val="28"/>
          <w:szCs w:val="28"/>
        </w:rPr>
        <w:t>.</w:t>
      </w:r>
    </w:p>
    <w:p w:rsidR="00373D1B" w:rsidRDefault="00373D1B" w:rsidP="000211B6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373D1B" w:rsidRDefault="00373D1B" w:rsidP="00DF6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систему повышения квалификации учителей через:</w:t>
      </w:r>
    </w:p>
    <w:p w:rsidR="00373D1B" w:rsidRDefault="00373D1B" w:rsidP="000211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новых форм непрерывного повышения профессиональной компетентности педагогов (видеоуроки, вебинары и т.д.)</w:t>
      </w:r>
    </w:p>
    <w:p w:rsidR="00373D1B" w:rsidRDefault="00373D1B" w:rsidP="000211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активизацию работы по выявлению,  обобщению, распространению передового педагогического опыта учителей;</w:t>
      </w:r>
    </w:p>
    <w:p w:rsidR="00373D1B" w:rsidRDefault="00373D1B" w:rsidP="000211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конкурсах профессионального мастерства. </w:t>
      </w:r>
    </w:p>
    <w:p w:rsidR="00373D1B" w:rsidRPr="006C4E36" w:rsidRDefault="00373D1B" w:rsidP="00DF6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изучению нормативной и методической документации по требованиям новых образовательных стандартов.</w:t>
      </w:r>
    </w:p>
    <w:p w:rsidR="00373D1B" w:rsidRPr="00DB60FE" w:rsidRDefault="00373D1B" w:rsidP="00DF6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реализации плана мероприятий по введению ФГОС. </w:t>
      </w:r>
    </w:p>
    <w:p w:rsidR="00373D1B" w:rsidRPr="00DB60FE" w:rsidRDefault="00373D1B" w:rsidP="000211B6">
      <w:pPr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73D1B" w:rsidRDefault="00373D1B" w:rsidP="000211B6">
      <w:pPr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целями и задачами методическая работа в течение учебного года  осуществлялась по следующим направлениям:</w:t>
      </w:r>
    </w:p>
    <w:p w:rsidR="00301526" w:rsidRDefault="00301526" w:rsidP="000211B6">
      <w:pPr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7A5" w:rsidRDefault="006257A5" w:rsidP="0030152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57A5" w:rsidRPr="00DB60FE" w:rsidRDefault="006257A5" w:rsidP="006257A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B60FE">
        <w:rPr>
          <w:rFonts w:ascii="Times New Roman" w:hAnsi="Times New Roman"/>
          <w:b/>
          <w:sz w:val="28"/>
          <w:szCs w:val="28"/>
          <w:u w:val="single"/>
        </w:rPr>
        <w:t xml:space="preserve">Информационно-методическое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сопровождение 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 xml:space="preserve"> профессиональной деятельности педагогов.</w:t>
      </w:r>
    </w:p>
    <w:p w:rsidR="006257A5" w:rsidRPr="00DB60FE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60FE">
        <w:rPr>
          <w:rFonts w:ascii="Times New Roman" w:hAnsi="Times New Roman"/>
          <w:b/>
          <w:sz w:val="28"/>
          <w:szCs w:val="28"/>
        </w:rPr>
        <w:t>Задача:</w:t>
      </w:r>
      <w:r w:rsidRPr="00DB60FE">
        <w:rPr>
          <w:rFonts w:ascii="Times New Roman" w:hAnsi="Times New Roman"/>
          <w:sz w:val="28"/>
          <w:szCs w:val="28"/>
        </w:rPr>
        <w:t xml:space="preserve">    Обеспечить  методическую поддержку деятельности педагогов </w:t>
      </w:r>
    </w:p>
    <w:p w:rsidR="006257A5" w:rsidRPr="00DB60FE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B60FE">
        <w:rPr>
          <w:rFonts w:ascii="Times New Roman" w:hAnsi="Times New Roman"/>
          <w:sz w:val="28"/>
          <w:szCs w:val="28"/>
        </w:rPr>
        <w:t xml:space="preserve">по </w:t>
      </w:r>
      <w:r w:rsidRPr="00DB60FE">
        <w:rPr>
          <w:rFonts w:ascii="Times New Roman" w:hAnsi="Times New Roman"/>
          <w:color w:val="000000"/>
          <w:sz w:val="28"/>
          <w:szCs w:val="28"/>
        </w:rPr>
        <w:t>совершенствованию качества образования через освоение деятельностного  подхода в обучении, воспитании, развитии обучающихся</w:t>
      </w:r>
      <w:r w:rsidRPr="00DB60F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257A5" w:rsidRPr="00DB60FE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151"/>
        <w:gridCol w:w="2269"/>
      </w:tblGrid>
      <w:tr w:rsidR="006257A5" w:rsidRPr="00DB60FE" w:rsidTr="003971D8">
        <w:tc>
          <w:tcPr>
            <w:tcW w:w="6237" w:type="dxa"/>
          </w:tcPr>
          <w:p w:rsidR="006257A5" w:rsidRPr="00DB60FE" w:rsidRDefault="006257A5" w:rsidP="0024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51" w:type="dxa"/>
          </w:tcPr>
          <w:p w:rsidR="006257A5" w:rsidRPr="00DB60FE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FE">
              <w:rPr>
                <w:rFonts w:ascii="Times New Roman" w:hAnsi="Times New Roman"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269" w:type="dxa"/>
          </w:tcPr>
          <w:p w:rsidR="006257A5" w:rsidRPr="00DB60FE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0FE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6257A5" w:rsidRPr="00DB60FE" w:rsidTr="003971D8">
        <w:tc>
          <w:tcPr>
            <w:tcW w:w="6237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нормативной правовой документации и методических рекомендаций по введению ФГОС </w:t>
            </w:r>
          </w:p>
        </w:tc>
        <w:tc>
          <w:tcPr>
            <w:tcW w:w="2151" w:type="dxa"/>
          </w:tcPr>
          <w:p w:rsidR="006257A5" w:rsidRPr="00DB60FE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6257A5" w:rsidRPr="00DB60FE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ММО</w:t>
            </w:r>
          </w:p>
        </w:tc>
      </w:tr>
      <w:tr w:rsidR="006257A5" w:rsidRPr="00DB60FE" w:rsidTr="003971D8">
        <w:tc>
          <w:tcPr>
            <w:tcW w:w="6237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методических совещаний по вопросам </w:t>
            </w:r>
            <w:r w:rsidRPr="00DB60FE">
              <w:rPr>
                <w:rFonts w:ascii="Times New Roman" w:hAnsi="Times New Roman"/>
                <w:sz w:val="28"/>
                <w:szCs w:val="28"/>
              </w:rPr>
              <w:t>учебно-методи</w:t>
            </w:r>
            <w:r>
              <w:rPr>
                <w:rFonts w:ascii="Times New Roman" w:hAnsi="Times New Roman"/>
                <w:sz w:val="28"/>
                <w:szCs w:val="28"/>
              </w:rPr>
              <w:t>ческого и программного обеспечения</w:t>
            </w:r>
            <w:r w:rsidRPr="00DB60FE">
              <w:rPr>
                <w:rFonts w:ascii="Times New Roman" w:hAnsi="Times New Roman"/>
                <w:sz w:val="28"/>
                <w:szCs w:val="28"/>
              </w:rPr>
              <w:t xml:space="preserve"> учебного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-профессиональный стандарт педагога;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эффективные практики использования  результатов ЕГЭ, ОГЭ, ВПР для повышения качества образования;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системы оценки проектной деятельности в условиях ФГОС;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работы с одаренными детьми;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профильной подготовки.</w:t>
            </w:r>
          </w:p>
        </w:tc>
        <w:tc>
          <w:tcPr>
            <w:tcW w:w="2151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планам ММО</w:t>
            </w:r>
          </w:p>
        </w:tc>
        <w:tc>
          <w:tcPr>
            <w:tcW w:w="2269" w:type="dxa"/>
          </w:tcPr>
          <w:p w:rsidR="006257A5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ММО</w:t>
            </w:r>
          </w:p>
        </w:tc>
      </w:tr>
      <w:tr w:rsidR="006257A5" w:rsidRPr="00DB60FE" w:rsidTr="003971D8">
        <w:tc>
          <w:tcPr>
            <w:tcW w:w="6237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и систематическое пополнение  банка методических материалов,  литературы по реализации  ФГОС.</w:t>
            </w:r>
          </w:p>
        </w:tc>
        <w:tc>
          <w:tcPr>
            <w:tcW w:w="2151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ММО</w:t>
            </w:r>
          </w:p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257A5" w:rsidRPr="00DB60FE" w:rsidTr="003971D8">
        <w:tc>
          <w:tcPr>
            <w:tcW w:w="6237" w:type="dxa"/>
          </w:tcPr>
          <w:p w:rsidR="006257A5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банка  методических разработок уроков, дополнительных занятий при введении ФГОС.</w:t>
            </w:r>
          </w:p>
        </w:tc>
        <w:tc>
          <w:tcPr>
            <w:tcW w:w="2151" w:type="dxa"/>
          </w:tcPr>
          <w:p w:rsidR="006257A5" w:rsidRPr="00DB60FE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6257A5" w:rsidRPr="00DB60FE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ММО</w:t>
            </w:r>
          </w:p>
        </w:tc>
      </w:tr>
    </w:tbl>
    <w:p w:rsidR="006257A5" w:rsidRDefault="006257A5" w:rsidP="0030152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57A5" w:rsidRPr="00DB60FE" w:rsidRDefault="006257A5" w:rsidP="006257A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60FE">
        <w:rPr>
          <w:rFonts w:ascii="Times New Roman" w:hAnsi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/>
          <w:b/>
          <w:sz w:val="28"/>
          <w:szCs w:val="28"/>
        </w:rPr>
        <w:t>2.</w:t>
      </w:r>
      <w:r w:rsidRPr="00DB60FE">
        <w:rPr>
          <w:rFonts w:ascii="Times New Roman" w:hAnsi="Times New Roman"/>
          <w:b/>
          <w:sz w:val="28"/>
          <w:szCs w:val="28"/>
        </w:rPr>
        <w:t xml:space="preserve">  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>Управление методической работой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257A5" w:rsidRPr="00B40273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40273">
        <w:rPr>
          <w:rFonts w:ascii="Times New Roman" w:hAnsi="Times New Roman"/>
          <w:b/>
          <w:sz w:val="28"/>
          <w:szCs w:val="28"/>
        </w:rPr>
        <w:t xml:space="preserve">Задача:   </w:t>
      </w:r>
      <w:r w:rsidRPr="00B40273">
        <w:rPr>
          <w:rFonts w:ascii="Times New Roman" w:hAnsi="Times New Roman"/>
          <w:sz w:val="28"/>
          <w:szCs w:val="28"/>
        </w:rPr>
        <w:t xml:space="preserve">Обеспечение контроля  и анализа результатов  исполнения  плана </w:t>
      </w:r>
    </w:p>
    <w:p w:rsidR="006257A5" w:rsidRPr="00B40273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40273">
        <w:rPr>
          <w:rFonts w:ascii="Times New Roman" w:hAnsi="Times New Roman"/>
          <w:sz w:val="28"/>
          <w:szCs w:val="28"/>
        </w:rPr>
        <w:t>методической работы.</w:t>
      </w:r>
    </w:p>
    <w:tbl>
      <w:tblPr>
        <w:tblW w:w="10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2693"/>
        <w:gridCol w:w="2638"/>
      </w:tblGrid>
      <w:tr w:rsidR="00B40273" w:rsidRPr="00B40273" w:rsidTr="00243AFE">
        <w:tc>
          <w:tcPr>
            <w:tcW w:w="5637" w:type="dxa"/>
          </w:tcPr>
          <w:p w:rsidR="006257A5" w:rsidRPr="00B40273" w:rsidRDefault="006257A5" w:rsidP="0024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638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B40273" w:rsidRPr="00B40273" w:rsidTr="00243AFE">
        <w:tc>
          <w:tcPr>
            <w:tcW w:w="5637" w:type="dxa"/>
          </w:tcPr>
          <w:p w:rsidR="006257A5" w:rsidRPr="00B40273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Работа тематических педагогических советов по реализации единой методической темы:</w:t>
            </w:r>
          </w:p>
          <w:p w:rsidR="006257A5" w:rsidRPr="00B40273" w:rsidRDefault="006257A5" w:rsidP="00DF6DCD">
            <w:pPr>
              <w:pStyle w:val="11"/>
              <w:numPr>
                <w:ilvl w:val="0"/>
                <w:numId w:val="5"/>
              </w:numPr>
              <w:tabs>
                <w:tab w:val="left" w:pos="426"/>
              </w:tabs>
              <w:ind w:left="0" w:firstLine="85"/>
              <w:jc w:val="both"/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</w:pP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40273"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Актуальные направления цифровой трансформации образования: перспективы и новые возможности развития традиционного образования</w:t>
            </w: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6257A5" w:rsidRPr="00B40273" w:rsidRDefault="006257A5" w:rsidP="00DF6DCD">
            <w:pPr>
              <w:pStyle w:val="11"/>
              <w:numPr>
                <w:ilvl w:val="0"/>
                <w:numId w:val="5"/>
              </w:numPr>
              <w:tabs>
                <w:tab w:val="left" w:pos="426"/>
              </w:tabs>
              <w:ind w:left="0" w:firstLine="85"/>
              <w:jc w:val="both"/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</w:pP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40273"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Социально-педагогическая поддержка детей</w:t>
            </w: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6257A5" w:rsidRPr="00FE5FD0" w:rsidRDefault="006257A5" w:rsidP="00B40273">
            <w:pPr>
              <w:pStyle w:val="11"/>
              <w:numPr>
                <w:ilvl w:val="0"/>
                <w:numId w:val="5"/>
              </w:numPr>
              <w:tabs>
                <w:tab w:val="left" w:pos="426"/>
              </w:tabs>
              <w:ind w:left="0" w:firstLine="8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027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40273" w:rsidRPr="00B40273">
              <w:rPr>
                <w:rFonts w:ascii="Times New Roman" w:hAnsi="Times New Roman"/>
                <w:sz w:val="28"/>
                <w:szCs w:val="28"/>
                <w:lang w:val="ru-RU"/>
              </w:rPr>
              <w:t>Актуальные задачи модернизации содержания образования в контексте концепций преподавания учебных предметов</w:t>
            </w:r>
            <w:r w:rsidRPr="00B4027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B40273">
              <w:rPr>
                <w:rStyle w:val="Zag11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Согласно плану педсоветов</w:t>
            </w:r>
          </w:p>
        </w:tc>
        <w:tc>
          <w:tcPr>
            <w:tcW w:w="2638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B40273" w:rsidRPr="00B40273" w:rsidTr="00243AFE">
        <w:tc>
          <w:tcPr>
            <w:tcW w:w="5637" w:type="dxa"/>
          </w:tcPr>
          <w:p w:rsidR="006257A5" w:rsidRPr="00B40273" w:rsidRDefault="006257A5" w:rsidP="00243AFE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Работа методического совета. </w:t>
            </w:r>
          </w:p>
        </w:tc>
        <w:tc>
          <w:tcPr>
            <w:tcW w:w="2693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 xml:space="preserve">Согласно плану заседаний методического совета </w:t>
            </w:r>
          </w:p>
        </w:tc>
        <w:tc>
          <w:tcPr>
            <w:tcW w:w="2638" w:type="dxa"/>
          </w:tcPr>
          <w:p w:rsidR="006257A5" w:rsidRPr="00B40273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273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ММО</w:t>
            </w:r>
          </w:p>
        </w:tc>
      </w:tr>
    </w:tbl>
    <w:p w:rsidR="006257A5" w:rsidRDefault="006257A5" w:rsidP="0030152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57A5" w:rsidRPr="00DB60FE" w:rsidRDefault="006257A5" w:rsidP="006257A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3.</w:t>
      </w:r>
      <w:r w:rsidRPr="00DB60FE">
        <w:rPr>
          <w:rFonts w:ascii="Times New Roman" w:hAnsi="Times New Roman"/>
          <w:b/>
          <w:sz w:val="28"/>
          <w:szCs w:val="28"/>
        </w:rPr>
        <w:t xml:space="preserve">   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 xml:space="preserve">Работа с </w:t>
      </w:r>
      <w:r>
        <w:rPr>
          <w:rFonts w:ascii="Times New Roman" w:hAnsi="Times New Roman"/>
          <w:b/>
          <w:sz w:val="28"/>
          <w:szCs w:val="28"/>
          <w:u w:val="single"/>
        </w:rPr>
        <w:t>об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>уча</w:t>
      </w:r>
      <w:r>
        <w:rPr>
          <w:rFonts w:ascii="Times New Roman" w:hAnsi="Times New Roman"/>
          <w:b/>
          <w:sz w:val="28"/>
          <w:szCs w:val="28"/>
          <w:u w:val="single"/>
        </w:rPr>
        <w:t>ю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>щимися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учебным предметам и работа с одаренными детьми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60FE">
        <w:rPr>
          <w:rFonts w:ascii="Times New Roman" w:hAnsi="Times New Roman"/>
          <w:b/>
          <w:sz w:val="28"/>
          <w:szCs w:val="28"/>
        </w:rPr>
        <w:t xml:space="preserve">Задачи:  </w:t>
      </w:r>
      <w:r w:rsidRPr="00DB60FE">
        <w:rPr>
          <w:rFonts w:ascii="Times New Roman" w:hAnsi="Times New Roman"/>
          <w:sz w:val="28"/>
          <w:szCs w:val="28"/>
        </w:rPr>
        <w:t xml:space="preserve">Освоение эффективных форм  организации  образовательной    деятельности  </w:t>
      </w:r>
      <w:r>
        <w:rPr>
          <w:rFonts w:ascii="Times New Roman" w:hAnsi="Times New Roman"/>
          <w:sz w:val="28"/>
          <w:szCs w:val="28"/>
        </w:rPr>
        <w:t>обу</w:t>
      </w:r>
      <w:r w:rsidRPr="00DB60FE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DB60FE">
        <w:rPr>
          <w:rFonts w:ascii="Times New Roman" w:hAnsi="Times New Roman"/>
          <w:sz w:val="28"/>
          <w:szCs w:val="28"/>
        </w:rPr>
        <w:t xml:space="preserve">щихся. 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2577"/>
        <w:gridCol w:w="2700"/>
      </w:tblGrid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Обновление банка одаренных детей 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участия обучающихся в школьном, муниципальном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 xml:space="preserve"> этапах Всероссийской олимпиады школьников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Октябрь-декабрь 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участия школьников в школьных, муниципальных научных конференциях ("Грани творчества", "Малые грани творчества", "Тананайновские чтения"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«Дебаты»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6257A5" w:rsidRPr="00923A10" w:rsidTr="00243AFE">
        <w:tc>
          <w:tcPr>
            <w:tcW w:w="5637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участия школьников в дистанционных Интернет-олимпиадах, конкурсах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7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</w:tbl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257A5" w:rsidRPr="00DB60FE" w:rsidRDefault="006257A5" w:rsidP="006257A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B60FE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DB60FE">
        <w:rPr>
          <w:rFonts w:ascii="Times New Roman" w:hAnsi="Times New Roman"/>
          <w:b/>
          <w:sz w:val="28"/>
          <w:szCs w:val="28"/>
        </w:rPr>
        <w:t xml:space="preserve">.    </w:t>
      </w:r>
      <w:r w:rsidRPr="00DB60FE">
        <w:rPr>
          <w:rFonts w:ascii="Times New Roman" w:hAnsi="Times New Roman"/>
          <w:b/>
          <w:sz w:val="28"/>
          <w:szCs w:val="28"/>
          <w:u w:val="single"/>
        </w:rPr>
        <w:t>Работа с педагогическими  кадрами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  <w:r w:rsidRPr="00DB60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4FA2">
        <w:rPr>
          <w:rFonts w:ascii="Times New Roman" w:hAnsi="Times New Roman"/>
          <w:sz w:val="28"/>
          <w:szCs w:val="28"/>
        </w:rPr>
        <w:t>Обеспечение условий для непрерывного совершенствования профессионального мастерства учителя</w:t>
      </w:r>
    </w:p>
    <w:p w:rsidR="006257A5" w:rsidRDefault="006257A5" w:rsidP="006257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1984"/>
        <w:gridCol w:w="2700"/>
      </w:tblGrid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  Сроки проведения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ED7CDB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педагогов над темами самообразования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Зам. директора по УВР, 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Проведение единого методического дня</w:t>
            </w:r>
          </w:p>
        </w:tc>
        <w:tc>
          <w:tcPr>
            <w:tcW w:w="1984" w:type="dxa"/>
          </w:tcPr>
          <w:p w:rsidR="006257A5" w:rsidRPr="0094254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54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Участие педагогических работников в заочных и очных конкурсах профессионального мастерства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аттестации педагогических работников: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изучение нормативной правовой базы и методических рекомендаций по вопросам аттестации педагогических работников;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составление представлений и аналитических отчетов о деятельности аттестуемых педагогических работников;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проведение аттестации на соответствие занимаемой должности;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составление перспективного плана прохождения аттестации педагогических работников.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работы с молодыми специалистами: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оказание методической помощи в составлении рабочих программ по предмету;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выявление профессиональных затруднений  учителя и оказание методической помощи;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оказание методической помощи при составлении структуры урока, самоанализа урока, дозировании домашних заданий;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</w:t>
            </w:r>
            <w:r w:rsidRPr="00923A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посещение уроков творчески работающих учителей;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- оказание методической помощи при изучении критериев выставления оценок. 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  <w:tr w:rsidR="006257A5" w:rsidRPr="00923A10" w:rsidTr="003971D8">
        <w:tc>
          <w:tcPr>
            <w:tcW w:w="6204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Организация повышения квалификации и курсовой переподготовки педагогических работников: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 xml:space="preserve">- составление соцзаказа на  прохождение </w:t>
            </w:r>
            <w:r w:rsidRPr="00923A10">
              <w:rPr>
                <w:rFonts w:ascii="Times New Roman" w:hAnsi="Times New Roman"/>
                <w:sz w:val="28"/>
                <w:szCs w:val="28"/>
              </w:rPr>
              <w:lastRenderedPageBreak/>
              <w:t>повышения квалификации, курсовой переподготовки педагогических работников;</w:t>
            </w:r>
          </w:p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использование дистанционного обучения;</w:t>
            </w:r>
          </w:p>
          <w:p w:rsidR="006257A5" w:rsidRPr="00923A10" w:rsidRDefault="006257A5" w:rsidP="00397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- составление перспективного плана  прохождения повышения квалификации, курсовой переподготовки педагогических работников.</w:t>
            </w:r>
          </w:p>
        </w:tc>
        <w:tc>
          <w:tcPr>
            <w:tcW w:w="1984" w:type="dxa"/>
          </w:tcPr>
          <w:p w:rsidR="006257A5" w:rsidRPr="00923A10" w:rsidRDefault="006257A5" w:rsidP="00243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0" w:type="dxa"/>
          </w:tcPr>
          <w:p w:rsidR="006257A5" w:rsidRPr="00923A10" w:rsidRDefault="006257A5" w:rsidP="00243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10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филиалов</w:t>
            </w:r>
          </w:p>
        </w:tc>
      </w:tr>
    </w:tbl>
    <w:p w:rsidR="006257A5" w:rsidRDefault="006257A5" w:rsidP="0030152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3D1B" w:rsidRPr="0069527A" w:rsidRDefault="00373D1B" w:rsidP="0039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251">
        <w:rPr>
          <w:rFonts w:ascii="Times New Roman" w:hAnsi="Times New Roman" w:cs="Times New Roman"/>
          <w:sz w:val="28"/>
          <w:szCs w:val="28"/>
        </w:rPr>
        <w:t>Ведущая роль в управлении методической работой в школе, принадлежит методическому совету, который организует, направляет работу учителей, создает условия для развития их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6257A5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Устьинской СОШ утверждено положение о методическом совете школы.  В соответствии с </w:t>
      </w:r>
      <w:r w:rsidRPr="0069527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69527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9527A">
        <w:rPr>
          <w:rFonts w:ascii="Times New Roman" w:hAnsi="Times New Roman" w:cs="Times New Roman"/>
          <w:sz w:val="28"/>
          <w:szCs w:val="28"/>
        </w:rPr>
        <w:t>деятельности методического совета является обеспечение развития содержания и форм организации обучения и воспитания обучающихся, формирование профессионально значимых качеств учителя, классного руководителя,  рост их профессионального мастерства.</w:t>
      </w:r>
      <w:r w:rsidR="00021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D1B" w:rsidRPr="00B40273" w:rsidRDefault="00373D1B" w:rsidP="00373D1B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B40273">
        <w:rPr>
          <w:rFonts w:ascii="Times New Roman" w:hAnsi="Times New Roman"/>
          <w:sz w:val="28"/>
          <w:szCs w:val="28"/>
        </w:rPr>
        <w:t>Основная задача деятельности МС в 20</w:t>
      </w:r>
      <w:r w:rsidR="006257A5" w:rsidRPr="00B40273">
        <w:rPr>
          <w:rFonts w:ascii="Times New Roman" w:hAnsi="Times New Roman"/>
          <w:sz w:val="28"/>
          <w:szCs w:val="28"/>
        </w:rPr>
        <w:t>2</w:t>
      </w:r>
      <w:r w:rsidR="0043259D">
        <w:rPr>
          <w:rFonts w:ascii="Times New Roman" w:hAnsi="Times New Roman"/>
          <w:sz w:val="28"/>
          <w:szCs w:val="28"/>
        </w:rPr>
        <w:t>2</w:t>
      </w:r>
      <w:r w:rsidR="000211B6" w:rsidRPr="00B40273">
        <w:rPr>
          <w:rFonts w:ascii="Times New Roman" w:hAnsi="Times New Roman"/>
          <w:sz w:val="28"/>
          <w:szCs w:val="28"/>
        </w:rPr>
        <w:t xml:space="preserve"> </w:t>
      </w:r>
      <w:r w:rsidRPr="00B40273">
        <w:rPr>
          <w:rFonts w:ascii="Times New Roman" w:hAnsi="Times New Roman"/>
          <w:sz w:val="28"/>
          <w:szCs w:val="28"/>
        </w:rPr>
        <w:t xml:space="preserve">году - продолжение осуществления методического сопровождения педагогов в связи с введением  ФГОС. </w:t>
      </w:r>
    </w:p>
    <w:p w:rsidR="00373D1B" w:rsidRPr="00B40273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73">
        <w:rPr>
          <w:rFonts w:ascii="Times New Roman" w:hAnsi="Times New Roman" w:cs="Times New Roman"/>
          <w:sz w:val="28"/>
          <w:szCs w:val="28"/>
        </w:rPr>
        <w:t>Приказом МБОУ Устьинской СОШ были утверждены:</w:t>
      </w:r>
    </w:p>
    <w:p w:rsidR="00373D1B" w:rsidRPr="00B40273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73">
        <w:rPr>
          <w:rFonts w:ascii="Times New Roman" w:hAnsi="Times New Roman" w:cs="Times New Roman"/>
          <w:sz w:val="28"/>
          <w:szCs w:val="28"/>
        </w:rPr>
        <w:t>-состав методического совета;</w:t>
      </w:r>
    </w:p>
    <w:p w:rsidR="00373D1B" w:rsidRPr="00B40273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73">
        <w:rPr>
          <w:rFonts w:ascii="Times New Roman" w:hAnsi="Times New Roman" w:cs="Times New Roman"/>
          <w:sz w:val="28"/>
          <w:szCs w:val="28"/>
        </w:rPr>
        <w:t>- перечень межшкольных методических объединений;</w:t>
      </w:r>
    </w:p>
    <w:p w:rsidR="00373D1B" w:rsidRPr="00B40273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73">
        <w:rPr>
          <w:rFonts w:ascii="Times New Roman" w:hAnsi="Times New Roman" w:cs="Times New Roman"/>
          <w:sz w:val="28"/>
          <w:szCs w:val="28"/>
        </w:rPr>
        <w:t>- назначены руководители межшкольных методических объединений.</w:t>
      </w:r>
    </w:p>
    <w:p w:rsidR="00373D1B" w:rsidRDefault="00373D1B" w:rsidP="00373D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273">
        <w:rPr>
          <w:sz w:val="28"/>
          <w:szCs w:val="28"/>
        </w:rPr>
        <w:t xml:space="preserve">Главной структурой, организующей методическую работу учителей-предметников и классных руководителей, являются школьные </w:t>
      </w:r>
      <w:r>
        <w:rPr>
          <w:sz w:val="28"/>
          <w:szCs w:val="28"/>
        </w:rPr>
        <w:t>методические объединения (</w:t>
      </w:r>
      <w:r w:rsidR="00B40273">
        <w:rPr>
          <w:sz w:val="28"/>
          <w:szCs w:val="28"/>
        </w:rPr>
        <w:t>Ш</w:t>
      </w:r>
      <w:r>
        <w:rPr>
          <w:sz w:val="28"/>
          <w:szCs w:val="28"/>
        </w:rPr>
        <w:t>МО), способствующие повышению профессиональной мотивации, методической культуры учителей и развитию их творческого потенциала.</w:t>
      </w:r>
    </w:p>
    <w:p w:rsidR="00373D1B" w:rsidRDefault="00373D1B" w:rsidP="00373D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3D1B" w:rsidRDefault="00373D1B" w:rsidP="00373D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81061">
        <w:rPr>
          <w:rFonts w:ascii="Times New Roman" w:hAnsi="Times New Roman"/>
          <w:b/>
          <w:sz w:val="28"/>
          <w:szCs w:val="28"/>
        </w:rPr>
        <w:t>Перечень школьных методических объединений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373D1B" w:rsidRPr="00923A10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373D1B" w:rsidRDefault="00373D1B" w:rsidP="00B40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Названия </w:t>
            </w:r>
            <w:r w:rsidR="00B40273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ММО классных руководителей и педагогов дополнительного образования</w:t>
            </w:r>
          </w:p>
        </w:tc>
      </w:tr>
      <w:tr w:rsidR="00373D1B" w:rsidRPr="001D50EC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373D1B" w:rsidRPr="001D50EC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D50EC">
              <w:rPr>
                <w:rFonts w:ascii="Times New Roman" w:hAnsi="Times New Roman"/>
                <w:sz w:val="28"/>
                <w:szCs w:val="28"/>
              </w:rPr>
              <w:t>МО учителей начальных  классов</w:t>
            </w:r>
          </w:p>
        </w:tc>
      </w:tr>
      <w:tr w:rsidR="00373D1B" w:rsidRPr="001D50EC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373D1B" w:rsidRPr="001D50EC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D50EC">
              <w:rPr>
                <w:rFonts w:ascii="Times New Roman" w:hAnsi="Times New Roman"/>
                <w:sz w:val="28"/>
                <w:szCs w:val="28"/>
              </w:rPr>
              <w:t>МО учителей  русского языка и литературы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 xml:space="preserve">МО учителей 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математики, информатики, физики (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МИФ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Pr="00923A10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МО учителей английского языка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Pr="00923A10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общественных наук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Pr="00923A10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МО учителей  физкультуры и ОБЖ;</w:t>
            </w:r>
          </w:p>
        </w:tc>
      </w:tr>
      <w:tr w:rsidR="00373D1B" w:rsidRPr="00923A10" w:rsidTr="00BF7E54">
        <w:tc>
          <w:tcPr>
            <w:tcW w:w="993" w:type="dxa"/>
          </w:tcPr>
          <w:p w:rsidR="00373D1B" w:rsidRPr="00923A10" w:rsidRDefault="00373D1B" w:rsidP="00BF7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373D1B" w:rsidRPr="00923A10" w:rsidRDefault="00373D1B" w:rsidP="00BF7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естественных наук</w:t>
            </w:r>
            <w:r w:rsidRPr="00923A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73D1B" w:rsidRDefault="00373D1B" w:rsidP="00373D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3D1B" w:rsidRDefault="00373D1B" w:rsidP="00373D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40273">
        <w:rPr>
          <w:sz w:val="28"/>
          <w:szCs w:val="28"/>
        </w:rPr>
        <w:t>Ш</w:t>
      </w:r>
      <w:r>
        <w:rPr>
          <w:sz w:val="28"/>
          <w:szCs w:val="28"/>
        </w:rPr>
        <w:t>МО строится в контексте  с общей методической темой.</w:t>
      </w:r>
    </w:p>
    <w:p w:rsidR="00373D1B" w:rsidRPr="004B119F" w:rsidRDefault="00373D1B" w:rsidP="0037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19F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B40273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4B119F">
        <w:rPr>
          <w:rFonts w:ascii="Times New Roman" w:hAnsi="Times New Roman" w:cs="Times New Roman"/>
          <w:sz w:val="28"/>
          <w:szCs w:val="28"/>
          <w:u w:val="single"/>
        </w:rPr>
        <w:t>МО:</w:t>
      </w:r>
    </w:p>
    <w:p w:rsidR="00373D1B" w:rsidRDefault="00373D1B" w:rsidP="00DF6DC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направить деятельность учителей на овладение технологиями, которые стимулируют активность учащихся, раскрывают творческий потенциал личности ребенка, сохраняют его здоровье в соответствии с методической темой школы и МО;</w:t>
      </w:r>
    </w:p>
    <w:p w:rsidR="00373D1B" w:rsidRDefault="00373D1B" w:rsidP="00DF6DC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выявлять, обобщать и распространять опыт творчески работающих учителей, анализировать, апробировать и внедрять новые формы методического обеспечения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 (учитывается передовой опыт коллег, пропагандируется имеющийся);</w:t>
      </w:r>
    </w:p>
    <w:p w:rsidR="00373D1B" w:rsidRDefault="00373D1B" w:rsidP="00DF6DC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учиться глубоко и с пониманием использовать самоанализ педагогического процесса и формировать умение обобщать свой опыт для выявления возможного профессионального роста педагога как пути самообразования;</w:t>
      </w:r>
    </w:p>
    <w:p w:rsidR="00373D1B" w:rsidRDefault="00373D1B" w:rsidP="00DF6DCD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начать осуществление перехода от эпизодической творческой деятельности к системе инновационной работы на деятельностной  основе, от инновационной деятельности к исследовательской, экспериментальной.</w:t>
      </w:r>
    </w:p>
    <w:p w:rsidR="00373D1B" w:rsidRDefault="00373D1B" w:rsidP="0002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3D1B" w:rsidRPr="004B119F" w:rsidRDefault="00373D1B" w:rsidP="0002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19F">
        <w:rPr>
          <w:rFonts w:ascii="Times New Roman" w:hAnsi="Times New Roman" w:cs="Times New Roman"/>
          <w:sz w:val="28"/>
          <w:szCs w:val="28"/>
          <w:u w:val="single"/>
        </w:rPr>
        <w:t xml:space="preserve">Основные направления работы </w:t>
      </w:r>
      <w:r w:rsidR="00B40273">
        <w:rPr>
          <w:rFonts w:ascii="Times New Roman" w:hAnsi="Times New Roman" w:cs="Times New Roman"/>
          <w:sz w:val="28"/>
          <w:szCs w:val="28"/>
          <w:u w:val="single"/>
        </w:rPr>
        <w:t>Ш</w:t>
      </w:r>
      <w:r w:rsidRPr="004B119F">
        <w:rPr>
          <w:rFonts w:ascii="Times New Roman" w:hAnsi="Times New Roman" w:cs="Times New Roman"/>
          <w:sz w:val="28"/>
          <w:szCs w:val="28"/>
          <w:u w:val="single"/>
        </w:rPr>
        <w:t>МО: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Изучение нормативных документов, ФГОС, организация учебного процесса.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Изучение современной литературы по методике преподавания предметов.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Дистанционное обучение (вебинары, видеоуроки).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Апробация новых технологий в условиях перехода на новые образовательные стандарты.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Организация научно-исследовательской и опытно-экспериментальной работы учителей, учащихся.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Поддержка молодых учителей, методическая помощь, наставничество.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деятельности, работа с одаренными детьми.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Организация и система работы по подготовке к олимпиадам городского уровня.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 Организация и система работы по подготовке к ОГЭ, ЕГЭ.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 Подготовка к аттестации педагогов.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>Электронное портфолио учителя.</w:t>
      </w:r>
    </w:p>
    <w:p w:rsidR="00373D1B" w:rsidRPr="004B119F" w:rsidRDefault="00373D1B" w:rsidP="00DF6DCD">
      <w:pPr>
        <w:numPr>
          <w:ilvl w:val="0"/>
          <w:numId w:val="7"/>
        </w:numPr>
        <w:tabs>
          <w:tab w:val="clear" w:pos="540"/>
          <w:tab w:val="num" w:pos="318"/>
        </w:tabs>
        <w:spacing w:after="0" w:line="24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4B119F">
        <w:rPr>
          <w:rFonts w:ascii="Times New Roman" w:hAnsi="Times New Roman" w:cs="Times New Roman"/>
          <w:sz w:val="28"/>
          <w:szCs w:val="28"/>
        </w:rPr>
        <w:t xml:space="preserve"> Участие в методической неделе.</w:t>
      </w:r>
    </w:p>
    <w:p w:rsidR="00373D1B" w:rsidRPr="00FA115F" w:rsidRDefault="00373D1B" w:rsidP="00F00277">
      <w:pPr>
        <w:spacing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FA115F">
        <w:rPr>
          <w:rFonts w:ascii="Times New Roman" w:hAnsi="Times New Roman" w:cs="Times New Roman"/>
          <w:sz w:val="28"/>
          <w:szCs w:val="28"/>
        </w:rPr>
        <w:t xml:space="preserve">В  учебном году  проведено </w:t>
      </w:r>
      <w:r w:rsidR="00B40273" w:rsidRPr="00FA115F">
        <w:rPr>
          <w:rFonts w:ascii="Times New Roman" w:hAnsi="Times New Roman" w:cs="Times New Roman"/>
          <w:sz w:val="28"/>
          <w:szCs w:val="28"/>
        </w:rPr>
        <w:t>4</w:t>
      </w:r>
      <w:r w:rsidRPr="00FA115F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FA115F" w:rsidRPr="00FA115F">
        <w:rPr>
          <w:rFonts w:ascii="Times New Roman" w:hAnsi="Times New Roman" w:cs="Times New Roman"/>
          <w:sz w:val="28"/>
          <w:szCs w:val="28"/>
        </w:rPr>
        <w:t>Ш</w:t>
      </w:r>
      <w:r w:rsidRPr="00FA115F">
        <w:rPr>
          <w:rFonts w:ascii="Times New Roman" w:hAnsi="Times New Roman" w:cs="Times New Roman"/>
          <w:sz w:val="28"/>
          <w:szCs w:val="28"/>
        </w:rPr>
        <w:t xml:space="preserve">МО, два организационных и  </w:t>
      </w:r>
      <w:r w:rsidR="00B40273" w:rsidRPr="00FA115F">
        <w:rPr>
          <w:rFonts w:ascii="Times New Roman" w:hAnsi="Times New Roman" w:cs="Times New Roman"/>
          <w:sz w:val="28"/>
          <w:szCs w:val="28"/>
        </w:rPr>
        <w:t>два</w:t>
      </w:r>
      <w:r w:rsidRPr="00FA115F">
        <w:rPr>
          <w:rFonts w:ascii="Times New Roman" w:hAnsi="Times New Roman" w:cs="Times New Roman"/>
          <w:sz w:val="28"/>
          <w:szCs w:val="28"/>
        </w:rPr>
        <w:t xml:space="preserve"> </w:t>
      </w:r>
      <w:r w:rsidR="00D515D0" w:rsidRPr="00FA115F">
        <w:rPr>
          <w:rFonts w:ascii="Times New Roman" w:hAnsi="Times New Roman" w:cs="Times New Roman"/>
          <w:sz w:val="28"/>
          <w:szCs w:val="28"/>
        </w:rPr>
        <w:t xml:space="preserve"> посвящены единым темам.</w:t>
      </w:r>
      <w:r w:rsidR="00B40273" w:rsidRPr="00FA115F">
        <w:rPr>
          <w:rFonts w:ascii="Times New Roman" w:hAnsi="Times New Roman" w:cs="Times New Roman"/>
          <w:sz w:val="28"/>
          <w:szCs w:val="28"/>
        </w:rPr>
        <w:t xml:space="preserve"> </w:t>
      </w:r>
      <w:r w:rsidRPr="00FA115F">
        <w:rPr>
          <w:rFonts w:ascii="Times New Roman" w:hAnsi="Times New Roman" w:cs="Times New Roman"/>
          <w:sz w:val="28"/>
          <w:szCs w:val="28"/>
        </w:rPr>
        <w:t>Вопросы, рассматриваемые на педагогических советах,</w:t>
      </w:r>
      <w:r w:rsidR="00B40273" w:rsidRPr="00FA115F">
        <w:rPr>
          <w:rFonts w:ascii="Times New Roman" w:hAnsi="Times New Roman" w:cs="Times New Roman"/>
          <w:sz w:val="28"/>
          <w:szCs w:val="28"/>
        </w:rPr>
        <w:t xml:space="preserve">  методическом совете, заседаниях </w:t>
      </w:r>
      <w:r w:rsidR="00FA115F" w:rsidRPr="00FA115F">
        <w:rPr>
          <w:rFonts w:ascii="Times New Roman" w:hAnsi="Times New Roman" w:cs="Times New Roman"/>
          <w:sz w:val="28"/>
          <w:szCs w:val="28"/>
        </w:rPr>
        <w:t>Ш</w:t>
      </w:r>
      <w:r w:rsidR="00B40273" w:rsidRPr="00FA115F">
        <w:rPr>
          <w:rFonts w:ascii="Times New Roman" w:hAnsi="Times New Roman" w:cs="Times New Roman"/>
          <w:sz w:val="28"/>
          <w:szCs w:val="28"/>
        </w:rPr>
        <w:t xml:space="preserve">МО </w:t>
      </w:r>
      <w:r w:rsidRPr="00FA115F">
        <w:rPr>
          <w:rFonts w:ascii="Times New Roman" w:hAnsi="Times New Roman" w:cs="Times New Roman"/>
          <w:sz w:val="28"/>
          <w:szCs w:val="28"/>
        </w:rPr>
        <w:t xml:space="preserve"> были актуальны.  Решения, выносимые по </w:t>
      </w:r>
      <w:r w:rsidR="00FA115F" w:rsidRPr="00FA115F">
        <w:rPr>
          <w:rFonts w:ascii="Times New Roman" w:hAnsi="Times New Roman" w:cs="Times New Roman"/>
          <w:sz w:val="28"/>
          <w:szCs w:val="28"/>
        </w:rPr>
        <w:t>их итогам</w:t>
      </w:r>
      <w:r w:rsidRPr="00FA115F">
        <w:rPr>
          <w:rFonts w:ascii="Times New Roman" w:hAnsi="Times New Roman" w:cs="Times New Roman"/>
          <w:sz w:val="28"/>
          <w:szCs w:val="28"/>
        </w:rPr>
        <w:t xml:space="preserve">, позволяли своевременно корректировать учебно-воспитательный процесс. </w:t>
      </w:r>
    </w:p>
    <w:p w:rsidR="00373D1B" w:rsidRDefault="00373D1B" w:rsidP="003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33">
        <w:rPr>
          <w:rFonts w:ascii="Times New Roman" w:hAnsi="Times New Roman" w:cs="Times New Roman"/>
          <w:sz w:val="28"/>
          <w:szCs w:val="28"/>
        </w:rPr>
        <w:t xml:space="preserve">В течение года 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21A33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 xml:space="preserve">ы и  проведены следующие предметные </w:t>
      </w:r>
      <w:r w:rsidRPr="00F21A33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373D1B" w:rsidRPr="00DB6797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797">
        <w:rPr>
          <w:rFonts w:ascii="Times New Roman" w:hAnsi="Times New Roman" w:cs="Times New Roman"/>
          <w:sz w:val="28"/>
          <w:szCs w:val="28"/>
        </w:rPr>
        <w:t>- неделя общественно-научных предметов(история, историческое краеведение, обществознание);</w:t>
      </w:r>
    </w:p>
    <w:p w:rsidR="00373D1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6797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6797">
        <w:rPr>
          <w:rFonts w:ascii="Times New Roman" w:hAnsi="Times New Roman" w:cs="Times New Roman"/>
          <w:sz w:val="28"/>
          <w:szCs w:val="28"/>
        </w:rPr>
        <w:t xml:space="preserve"> математики, информатики, физики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D1B" w:rsidRPr="0032398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8B">
        <w:rPr>
          <w:rFonts w:ascii="Times New Roman" w:hAnsi="Times New Roman" w:cs="Times New Roman"/>
          <w:sz w:val="28"/>
          <w:szCs w:val="28"/>
        </w:rPr>
        <w:t>- неделя  естественнонаучных предметов(география, химия, биология, геоэкология, экология);</w:t>
      </w:r>
    </w:p>
    <w:p w:rsidR="00373D1B" w:rsidRPr="0032398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неделя</w:t>
      </w:r>
      <w:r w:rsidRPr="0032398B">
        <w:rPr>
          <w:rFonts w:ascii="Times New Roman" w:hAnsi="Times New Roman" w:cs="Times New Roman"/>
          <w:sz w:val="28"/>
          <w:szCs w:val="28"/>
        </w:rPr>
        <w:t xml:space="preserve"> начальных классов;</w:t>
      </w:r>
    </w:p>
    <w:p w:rsidR="00373D1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98B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нтегрированная неделя искусства;</w:t>
      </w:r>
    </w:p>
    <w:p w:rsidR="00373D1B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</w:t>
      </w:r>
      <w:r w:rsidRPr="00DB6797">
        <w:rPr>
          <w:rFonts w:ascii="Times New Roman" w:hAnsi="Times New Roman" w:cs="Times New Roman"/>
          <w:sz w:val="28"/>
          <w:szCs w:val="28"/>
        </w:rPr>
        <w:t xml:space="preserve"> физической культуры и ОБЖ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D1B" w:rsidRPr="00DB6797" w:rsidRDefault="00373D1B" w:rsidP="00373D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неделя</w:t>
      </w:r>
      <w:r w:rsidRPr="00DB6797">
        <w:rPr>
          <w:rFonts w:ascii="Times New Roman" w:hAnsi="Times New Roman" w:cs="Times New Roman"/>
          <w:sz w:val="28"/>
          <w:szCs w:val="28"/>
        </w:rPr>
        <w:t xml:space="preserve"> филологической предметной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D1B" w:rsidRPr="00B72982" w:rsidRDefault="00373D1B" w:rsidP="00373D1B">
      <w:pPr>
        <w:pStyle w:val="af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42FB2">
        <w:rPr>
          <w:rFonts w:ascii="Times New Roman" w:hAnsi="Times New Roman"/>
          <w:sz w:val="28"/>
          <w:szCs w:val="28"/>
        </w:rPr>
        <w:t>Предметн</w:t>
      </w:r>
      <w:r>
        <w:rPr>
          <w:rFonts w:ascii="Times New Roman" w:hAnsi="Times New Roman"/>
          <w:sz w:val="28"/>
          <w:szCs w:val="28"/>
        </w:rPr>
        <w:t>ые</w:t>
      </w:r>
      <w:r w:rsidRPr="00D42FB2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D42FB2">
        <w:rPr>
          <w:rFonts w:ascii="Times New Roman" w:hAnsi="Times New Roman"/>
          <w:sz w:val="28"/>
          <w:szCs w:val="28"/>
        </w:rPr>
        <w:t xml:space="preserve"> предусматривал</w:t>
      </w:r>
      <w:r>
        <w:rPr>
          <w:rFonts w:ascii="Times New Roman" w:hAnsi="Times New Roman"/>
          <w:sz w:val="28"/>
          <w:szCs w:val="28"/>
        </w:rPr>
        <w:t>и</w:t>
      </w:r>
      <w:r w:rsidRPr="00D42FB2">
        <w:rPr>
          <w:rFonts w:ascii="Times New Roman" w:hAnsi="Times New Roman"/>
          <w:sz w:val="28"/>
          <w:szCs w:val="28"/>
        </w:rPr>
        <w:t xml:space="preserve"> использование современных образовательных технологий:</w:t>
      </w:r>
      <w:r>
        <w:rPr>
          <w:rFonts w:ascii="Times New Roman" w:hAnsi="Times New Roman"/>
          <w:sz w:val="28"/>
          <w:szCs w:val="28"/>
        </w:rPr>
        <w:t xml:space="preserve"> игровой деятельности, и</w:t>
      </w:r>
      <w:r w:rsidRPr="00B72982">
        <w:rPr>
          <w:rFonts w:ascii="Times New Roman" w:hAnsi="Times New Roman"/>
          <w:sz w:val="28"/>
          <w:szCs w:val="28"/>
        </w:rPr>
        <w:t>нформационно-компьютерной</w:t>
      </w:r>
      <w:r>
        <w:rPr>
          <w:rFonts w:ascii="Times New Roman" w:hAnsi="Times New Roman"/>
          <w:sz w:val="28"/>
          <w:szCs w:val="28"/>
        </w:rPr>
        <w:t>, к</w:t>
      </w:r>
      <w:r w:rsidRPr="00B72982">
        <w:rPr>
          <w:rFonts w:ascii="Times New Roman" w:hAnsi="Times New Roman"/>
          <w:sz w:val="28"/>
          <w:szCs w:val="28"/>
        </w:rPr>
        <w:t>ритического мышления.</w:t>
      </w:r>
    </w:p>
    <w:p w:rsidR="00373D1B" w:rsidRPr="00B72982" w:rsidRDefault="00373D1B" w:rsidP="00373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982">
        <w:rPr>
          <w:rFonts w:ascii="Times New Roman" w:hAnsi="Times New Roman"/>
          <w:sz w:val="28"/>
          <w:szCs w:val="28"/>
        </w:rPr>
        <w:t xml:space="preserve">При проведении учитывались возрастные особенности школьников, их интересы и пожелания, индивидуальные склонности и способности. Удачно сочетались коллективные и индивидуальные формы работы. Проведение мероприятий в нетрадиционной форме позволили выявить  способных и одаренных </w:t>
      </w:r>
      <w:r w:rsidRPr="00B72982">
        <w:rPr>
          <w:rFonts w:ascii="Times New Roman" w:hAnsi="Times New Roman"/>
          <w:sz w:val="28"/>
          <w:szCs w:val="28"/>
        </w:rPr>
        <w:lastRenderedPageBreak/>
        <w:t>детей, создать условия для их самореализации.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982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 xml:space="preserve"> предметных </w:t>
      </w:r>
      <w:r w:rsidRPr="00B72982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ь делались выводы и определялись рекомендации</w:t>
      </w:r>
      <w:r w:rsidRPr="00B72982">
        <w:rPr>
          <w:rFonts w:ascii="Times New Roman" w:hAnsi="Times New Roman"/>
          <w:sz w:val="28"/>
          <w:szCs w:val="28"/>
        </w:rPr>
        <w:t>.</w:t>
      </w:r>
    </w:p>
    <w:p w:rsidR="00373D1B" w:rsidRPr="0032398B" w:rsidRDefault="00373D1B" w:rsidP="00373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98B">
        <w:rPr>
          <w:rFonts w:ascii="Times New Roman" w:hAnsi="Times New Roman" w:cs="Times New Roman"/>
          <w:sz w:val="28"/>
          <w:szCs w:val="28"/>
        </w:rPr>
        <w:t xml:space="preserve">Анализ методической работы школы показал, что методическая тема  соответствует основным задачам, стоящим перед </w:t>
      </w:r>
      <w:r>
        <w:rPr>
          <w:rFonts w:ascii="Times New Roman" w:hAnsi="Times New Roman" w:cs="Times New Roman"/>
          <w:sz w:val="28"/>
          <w:szCs w:val="28"/>
        </w:rPr>
        <w:t>педагогическим коллективом школы</w:t>
      </w:r>
      <w:r w:rsidRPr="0032398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текущем учебном году </w:t>
      </w:r>
      <w:r w:rsidRPr="0032398B">
        <w:rPr>
          <w:rFonts w:ascii="Times New Roman" w:hAnsi="Times New Roman" w:cs="Times New Roman"/>
          <w:sz w:val="28"/>
          <w:szCs w:val="28"/>
        </w:rPr>
        <w:t xml:space="preserve">поставленные задачи в основном успешно реализованы. Методическая работа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32398B">
        <w:rPr>
          <w:rFonts w:ascii="Times New Roman" w:hAnsi="Times New Roman" w:cs="Times New Roman"/>
          <w:sz w:val="28"/>
          <w:szCs w:val="28"/>
        </w:rPr>
        <w:t>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373D1B" w:rsidRDefault="00373D1B" w:rsidP="00336A2F">
      <w:pPr>
        <w:pStyle w:val="af1"/>
        <w:shd w:val="clear" w:color="auto" w:fill="FFFFFF"/>
        <w:tabs>
          <w:tab w:val="left" w:pos="2325"/>
          <w:tab w:val="center" w:pos="5031"/>
        </w:tabs>
        <w:spacing w:after="0" w:line="240" w:lineRule="auto"/>
        <w:ind w:left="1353"/>
        <w:outlineLvl w:val="0"/>
        <w:rPr>
          <w:b/>
          <w:sz w:val="28"/>
          <w:szCs w:val="28"/>
        </w:rPr>
      </w:pPr>
    </w:p>
    <w:p w:rsidR="000F221B" w:rsidRDefault="000F221B" w:rsidP="00DF6DCD">
      <w:pPr>
        <w:pStyle w:val="af1"/>
        <w:numPr>
          <w:ilvl w:val="0"/>
          <w:numId w:val="1"/>
        </w:numPr>
        <w:shd w:val="clear" w:color="auto" w:fill="FFFFFF"/>
        <w:tabs>
          <w:tab w:val="left" w:pos="2325"/>
          <w:tab w:val="center" w:pos="5031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МАТЕРИАЛЬНО-ТЕХНИЧЕСКОЙ БАЗЫ</w:t>
      </w:r>
      <w:r>
        <w:rPr>
          <w:b/>
          <w:color w:val="000000"/>
          <w:sz w:val="28"/>
          <w:szCs w:val="28"/>
        </w:rPr>
        <w:br/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формирования имущества и финансовых 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субсидии на выполнение муниципального задания;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целевые субсидии;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бюджетные инвестиции;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средства, поступающие от безвозмездных и безвозвратных поступлений (от юридических и физических лиц);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имущество, переданное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учреждению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в оперативное Управление Учредителем;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имущество, приобретенное на средства, выделенные для реализации Уставных целей;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особо  ценное имущество, закрепленное за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 и целевые взносы физических лиц и (или) юридических лиц, в том числе иностранных граждан   и (или) иностранных  юридических лиц;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>иные источники, не запрещенные законодательством.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  в  соответствии с настоящим Уставом  Учредитель закрепляет на праве оперативного управления имущество (здания, сооружения, оборудование, а также другое необходимое имущество потребительского, социального, культурного и иного назначения, необходимое для реализации уставной деятельности и выполнения муниципального задания), принадлежащее Учредителю на праве собственности.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закрепляется за 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в постоянное (бессрочное) пользование.      </w:t>
      </w:r>
    </w:p>
    <w:p w:rsidR="00D234D0" w:rsidRPr="00BF7441" w:rsidRDefault="00D234D0" w:rsidP="00D234D0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BF7441">
        <w:rPr>
          <w:rFonts w:ascii="Times New Roman" w:eastAsia="Times New Roman" w:hAnsi="Times New Roman" w:cs="Times New Roman"/>
          <w:sz w:val="28"/>
          <w:szCs w:val="28"/>
        </w:rPr>
        <w:t xml:space="preserve"> владеет, пользуется и распоряжается закрепленным за ним имуществом в соответствии с его назначением, уставными целями деятельности и в порядке, установленном законодательством Российской Федерации.  </w:t>
      </w:r>
    </w:p>
    <w:p w:rsidR="00673079" w:rsidRPr="00845B40" w:rsidRDefault="00673079" w:rsidP="006730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включает в себя </w:t>
      </w:r>
      <w:r w:rsidR="00A6672D">
        <w:rPr>
          <w:rFonts w:ascii="Times New Roman" w:hAnsi="Times New Roman" w:cs="Times New Roman"/>
          <w:sz w:val="28"/>
          <w:szCs w:val="28"/>
        </w:rPr>
        <w:t>22</w:t>
      </w:r>
      <w:r w:rsidRPr="00845B40">
        <w:rPr>
          <w:rFonts w:ascii="Times New Roman" w:hAnsi="Times New Roman" w:cs="Times New Roman"/>
          <w:sz w:val="28"/>
          <w:szCs w:val="28"/>
        </w:rPr>
        <w:t xml:space="preserve"> оборудованных учебных кабинетов, в том числе компьютерный кабинет, актовый зал на 72 места, комбинированна</w:t>
      </w:r>
      <w:r>
        <w:rPr>
          <w:rFonts w:ascii="Times New Roman" w:hAnsi="Times New Roman" w:cs="Times New Roman"/>
          <w:sz w:val="28"/>
          <w:szCs w:val="28"/>
        </w:rPr>
        <w:t xml:space="preserve">я мастерская, </w:t>
      </w:r>
      <w:r w:rsidR="00A6672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спортзал</w:t>
      </w:r>
      <w:r w:rsidR="00A6672D">
        <w:rPr>
          <w:rFonts w:ascii="Times New Roman" w:hAnsi="Times New Roman" w:cs="Times New Roman"/>
          <w:sz w:val="28"/>
          <w:szCs w:val="28"/>
        </w:rPr>
        <w:t>а</w:t>
      </w:r>
      <w:r w:rsidRPr="00845B40">
        <w:rPr>
          <w:rFonts w:ascii="Times New Roman" w:hAnsi="Times New Roman" w:cs="Times New Roman"/>
          <w:sz w:val="28"/>
          <w:szCs w:val="28"/>
        </w:rPr>
        <w:t>. Имеется столовая с набором необходимых хозяйственных п</w:t>
      </w:r>
      <w:r>
        <w:rPr>
          <w:rFonts w:ascii="Times New Roman" w:hAnsi="Times New Roman" w:cs="Times New Roman"/>
          <w:sz w:val="28"/>
          <w:szCs w:val="28"/>
        </w:rPr>
        <w:t xml:space="preserve">омещений,  два овощехранилища, </w:t>
      </w:r>
      <w:r w:rsidRPr="00845B40">
        <w:rPr>
          <w:rFonts w:ascii="Times New Roman" w:hAnsi="Times New Roman" w:cs="Times New Roman"/>
          <w:sz w:val="28"/>
          <w:szCs w:val="28"/>
        </w:rPr>
        <w:t>гаражный комплекс на 2 автомобиля и два учебных класса.    Школа оснащена  оргтехникой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5B40">
        <w:rPr>
          <w:rFonts w:ascii="Times New Roman" w:hAnsi="Times New Roman" w:cs="Times New Roman"/>
          <w:sz w:val="28"/>
          <w:szCs w:val="28"/>
        </w:rPr>
        <w:t>подключена к сети Интернет.</w:t>
      </w:r>
      <w:r w:rsidRPr="00E27C8E"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 xml:space="preserve">Оборудован стадион (волейбольная, баскетбольная площадки, полоса препятствий, беговая дорожка).  </w:t>
      </w:r>
    </w:p>
    <w:p w:rsidR="00673079" w:rsidRPr="000F221B" w:rsidRDefault="00673079" w:rsidP="0030252E">
      <w:pPr>
        <w:shd w:val="clear" w:color="auto" w:fill="FFFFFF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 xml:space="preserve">Школьная мебель соответствует санитарно-педагогическим нормативам.  Техническое состояние школы – удовлетворительное. Имеются системы теплоснабжения, водоснабжения, канализация, имеется собственная газовая </w:t>
      </w:r>
      <w:r w:rsidRPr="00845B40">
        <w:rPr>
          <w:rFonts w:ascii="Times New Roman" w:hAnsi="Times New Roman" w:cs="Times New Roman"/>
          <w:sz w:val="28"/>
          <w:szCs w:val="28"/>
        </w:rPr>
        <w:lastRenderedPageBreak/>
        <w:t>топочная.</w:t>
      </w:r>
      <w:r w:rsidR="0030252E" w:rsidRPr="00845B40"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>В школе имеются автобус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5B40">
        <w:rPr>
          <w:rFonts w:ascii="Times New Roman" w:hAnsi="Times New Roman" w:cs="Times New Roman"/>
          <w:sz w:val="28"/>
          <w:szCs w:val="28"/>
        </w:rPr>
        <w:t xml:space="preserve"> ПАЗ для перевозки обучающихся и микроавтобус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45B40">
        <w:rPr>
          <w:rFonts w:ascii="Times New Roman" w:hAnsi="Times New Roman" w:cs="Times New Roman"/>
          <w:sz w:val="28"/>
          <w:szCs w:val="28"/>
        </w:rPr>
        <w:t>«ГАЗель».</w:t>
      </w:r>
      <w:r w:rsidR="00AB46FE">
        <w:rPr>
          <w:rFonts w:ascii="Times New Roman" w:hAnsi="Times New Roman" w:cs="Times New Roman"/>
          <w:sz w:val="28"/>
          <w:szCs w:val="28"/>
        </w:rPr>
        <w:t xml:space="preserve"> </w:t>
      </w:r>
      <w:r w:rsidRPr="00845B40">
        <w:rPr>
          <w:rFonts w:ascii="Times New Roman" w:hAnsi="Times New Roman" w:cs="Times New Roman"/>
          <w:sz w:val="28"/>
          <w:szCs w:val="28"/>
        </w:rPr>
        <w:t xml:space="preserve">Пришкольный учебно-опытный участок -  </w:t>
      </w:r>
      <w:smartTag w:uri="urn:schemas-microsoft-com:office:smarttags" w:element="metricconverter">
        <w:smartTagPr>
          <w:attr w:name="ProductID" w:val="0,25 га"/>
        </w:smartTagPr>
        <w:r w:rsidRPr="00845B40">
          <w:rPr>
            <w:rFonts w:ascii="Times New Roman" w:hAnsi="Times New Roman" w:cs="Times New Roman"/>
            <w:sz w:val="28"/>
            <w:szCs w:val="28"/>
          </w:rPr>
          <w:t>0,25 га</w:t>
        </w:r>
      </w:smartTag>
      <w:r w:rsidRPr="00845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 школы огорожена</w:t>
      </w:r>
      <w:r w:rsidRPr="00845B40">
        <w:rPr>
          <w:rFonts w:ascii="Times New Roman" w:hAnsi="Times New Roman" w:cs="Times New Roman"/>
          <w:sz w:val="28"/>
          <w:szCs w:val="28"/>
        </w:rPr>
        <w:t xml:space="preserve"> и составляет  </w:t>
      </w:r>
      <w:smartTag w:uri="urn:schemas-microsoft-com:office:smarttags" w:element="metricconverter">
        <w:smartTagPr>
          <w:attr w:name="ProductID" w:val="2,2 га"/>
        </w:smartTagPr>
        <w:r w:rsidRPr="00845B40">
          <w:rPr>
            <w:rFonts w:ascii="Times New Roman" w:hAnsi="Times New Roman" w:cs="Times New Roman"/>
            <w:sz w:val="28"/>
            <w:szCs w:val="28"/>
          </w:rPr>
          <w:t>2,2 га</w:t>
        </w:r>
      </w:smartTag>
      <w:r w:rsidRPr="00845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46D" w:rsidRDefault="000A046D" w:rsidP="004D0ACE">
      <w:pPr>
        <w:pStyle w:val="2"/>
        <w:spacing w:before="0" w:after="0"/>
        <w:ind w:left="720"/>
        <w:rPr>
          <w:rFonts w:ascii="Times New Roman" w:hAnsi="Times New Roman" w:cs="Times New Roman"/>
          <w:i w:val="0"/>
        </w:rPr>
      </w:pPr>
    </w:p>
    <w:p w:rsidR="004D0ACE" w:rsidRDefault="004D0ACE" w:rsidP="004D0ACE">
      <w:pPr>
        <w:pStyle w:val="2"/>
        <w:spacing w:before="0" w:after="0"/>
        <w:ind w:left="72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Решения, принятые по итогам общественного обсуждения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В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5B40">
        <w:rPr>
          <w:rFonts w:ascii="Times New Roman" w:hAnsi="Times New Roman" w:cs="Times New Roman"/>
          <w:sz w:val="28"/>
          <w:szCs w:val="28"/>
        </w:rPr>
        <w:t xml:space="preserve">ОУ Устьинская  СОШ созданы необходимые условия для всестороннего развития личности и получения  качественного образования каждым обучающимся. 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Положительным в работе школы являются следующие моменты: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соблюдение прав и свобод участников образовательного процесса;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комфортность внешней среды;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односменность режима работы, пятидневная учебная неделя для начальной школы;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B40">
        <w:rPr>
          <w:rFonts w:ascii="Times New Roman" w:hAnsi="Times New Roman" w:cs="Times New Roman"/>
          <w:sz w:val="28"/>
          <w:szCs w:val="28"/>
        </w:rPr>
        <w:t>система работы с родителями, поддержка ими инновационных    процессов в школе;</w:t>
      </w:r>
    </w:p>
    <w:p w:rsidR="004D0ACE" w:rsidRPr="00845B40" w:rsidRDefault="00040409" w:rsidP="0004040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систематизация и координация деятельности всех структур коллектива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CE" w:rsidRPr="00845B40">
        <w:rPr>
          <w:rFonts w:ascii="Times New Roman" w:hAnsi="Times New Roman" w:cs="Times New Roman"/>
          <w:sz w:val="28"/>
          <w:szCs w:val="28"/>
        </w:rPr>
        <w:t>школы;</w:t>
      </w:r>
    </w:p>
    <w:p w:rsidR="004D0ACE" w:rsidRPr="00845B40" w:rsidRDefault="00040409" w:rsidP="0004040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гражданско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>нравственная направленность воспитательной системы.</w:t>
      </w:r>
    </w:p>
    <w:p w:rsidR="004D0ACE" w:rsidRPr="00845B40" w:rsidRDefault="00040409" w:rsidP="000404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0ACE" w:rsidRPr="00845B40">
        <w:rPr>
          <w:rFonts w:ascii="Times New Roman" w:hAnsi="Times New Roman" w:cs="Times New Roman"/>
          <w:sz w:val="28"/>
          <w:szCs w:val="28"/>
        </w:rPr>
        <w:t>Школа внедряет  инновационные образовательны</w:t>
      </w:r>
      <w:r w:rsidR="004D0ACE">
        <w:rPr>
          <w:rFonts w:ascii="Times New Roman" w:hAnsi="Times New Roman" w:cs="Times New Roman"/>
          <w:sz w:val="28"/>
          <w:szCs w:val="28"/>
        </w:rPr>
        <w:t>е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D0ACE">
        <w:rPr>
          <w:rFonts w:ascii="Times New Roman" w:hAnsi="Times New Roman" w:cs="Times New Roman"/>
          <w:sz w:val="28"/>
          <w:szCs w:val="28"/>
        </w:rPr>
        <w:t>ы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, приобретает оборудование, спортивный инвентарь, программное обеспечение, модернизирует  учебные классы  и подготовку преподавателей школы.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Школа подключена к сети Internet, </w:t>
      </w:r>
      <w:r>
        <w:rPr>
          <w:rFonts w:ascii="Times New Roman" w:hAnsi="Times New Roman" w:cs="Times New Roman"/>
          <w:sz w:val="28"/>
          <w:szCs w:val="28"/>
        </w:rPr>
        <w:t xml:space="preserve">имеется электронная базы данных. </w:t>
      </w:r>
      <w:r w:rsidR="004D0ACE" w:rsidRPr="00845B40">
        <w:rPr>
          <w:rFonts w:ascii="Times New Roman" w:hAnsi="Times New Roman" w:cs="Times New Roman"/>
          <w:sz w:val="28"/>
          <w:szCs w:val="28"/>
        </w:rPr>
        <w:t>Педагогический коллектив продолжал работать над основной задачей – повышение качества знаний обучающихся.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Следует отметить следующие недостатки в работе школы:</w:t>
      </w:r>
    </w:p>
    <w:p w:rsidR="004D0ACE" w:rsidRPr="00845B40" w:rsidRDefault="00040409" w:rsidP="0004040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>низкая мотивация и качество знаний обучающихся среднего звена,</w:t>
      </w:r>
    </w:p>
    <w:p w:rsidR="004D0ACE" w:rsidRPr="00845B40" w:rsidRDefault="00040409" w:rsidP="00040409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E" w:rsidRPr="00845B40">
        <w:rPr>
          <w:rFonts w:ascii="Times New Roman" w:hAnsi="Times New Roman" w:cs="Times New Roman"/>
          <w:sz w:val="28"/>
          <w:szCs w:val="28"/>
        </w:rPr>
        <w:t>недостаточная материально- техническая база</w:t>
      </w:r>
      <w:r w:rsidR="004D0ACE">
        <w:rPr>
          <w:rFonts w:ascii="Times New Roman" w:hAnsi="Times New Roman" w:cs="Times New Roman"/>
          <w:sz w:val="28"/>
          <w:szCs w:val="28"/>
        </w:rPr>
        <w:t xml:space="preserve"> в некоторых филиалах</w:t>
      </w:r>
      <w:r w:rsidR="004D0ACE" w:rsidRPr="00845B40">
        <w:rPr>
          <w:rFonts w:ascii="Times New Roman" w:hAnsi="Times New Roman" w:cs="Times New Roman"/>
          <w:sz w:val="28"/>
          <w:szCs w:val="28"/>
        </w:rPr>
        <w:t>.</w:t>
      </w:r>
    </w:p>
    <w:p w:rsidR="004D0ACE" w:rsidRPr="00845B40" w:rsidRDefault="004D0ACE" w:rsidP="004D0ACE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этим работа школы </w:t>
      </w:r>
      <w:r w:rsidRPr="00845B40">
        <w:rPr>
          <w:rFonts w:ascii="Times New Roman" w:hAnsi="Times New Roman" w:cs="Times New Roman"/>
          <w:sz w:val="28"/>
          <w:szCs w:val="28"/>
        </w:rPr>
        <w:t xml:space="preserve"> будет продолжена по следующим направлениям: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>
        <w:rPr>
          <w:rFonts w:ascii="Times New Roman" w:hAnsi="Times New Roman" w:cs="Times New Roman"/>
          <w:sz w:val="28"/>
          <w:szCs w:val="28"/>
        </w:rPr>
        <w:t>развитие  в учебно – воспитательном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D0ACE">
        <w:rPr>
          <w:rFonts w:ascii="Times New Roman" w:hAnsi="Times New Roman" w:cs="Times New Roman"/>
          <w:sz w:val="28"/>
          <w:szCs w:val="28"/>
        </w:rPr>
        <w:t xml:space="preserve">е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 </w:t>
      </w:r>
      <w:r w:rsidR="004D0ACE">
        <w:rPr>
          <w:rFonts w:ascii="Times New Roman" w:hAnsi="Times New Roman" w:cs="Times New Roman"/>
          <w:sz w:val="28"/>
          <w:szCs w:val="28"/>
        </w:rPr>
        <w:t>деятельностного подхода;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 w:rsidRPr="00845B40">
        <w:rPr>
          <w:rFonts w:ascii="Times New Roman" w:hAnsi="Times New Roman" w:cs="Times New Roman"/>
          <w:sz w:val="28"/>
          <w:szCs w:val="28"/>
        </w:rPr>
        <w:t>повышение  профессионального уровня педагогического коллектива;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D0ACE" w:rsidRPr="00845B40">
        <w:rPr>
          <w:rFonts w:ascii="Times New Roman" w:hAnsi="Times New Roman" w:cs="Times New Roman"/>
          <w:sz w:val="28"/>
          <w:szCs w:val="28"/>
        </w:rPr>
        <w:t xml:space="preserve"> комфортных условий для успешного обучения каждого ученика;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 w:rsidRPr="00845B40">
        <w:rPr>
          <w:rFonts w:ascii="Times New Roman" w:hAnsi="Times New Roman" w:cs="Times New Roman"/>
          <w:sz w:val="28"/>
          <w:szCs w:val="28"/>
        </w:rPr>
        <w:t>повышение качества знаний обучающихся, овладение каждым обучающимся стандартом образования;</w:t>
      </w:r>
    </w:p>
    <w:p w:rsidR="004D0ACE" w:rsidRPr="00845B40" w:rsidRDefault="00373D1B" w:rsidP="00373D1B">
      <w:pPr>
        <w:tabs>
          <w:tab w:val="left" w:pos="373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CE" w:rsidRPr="00845B40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 школы.</w:t>
      </w:r>
    </w:p>
    <w:p w:rsidR="004D0ACE" w:rsidRDefault="004D0ACE" w:rsidP="004D0AC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ACE" w:rsidRPr="002708D1" w:rsidRDefault="004D0ACE" w:rsidP="004D0AC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45B40">
        <w:rPr>
          <w:rFonts w:ascii="Times New Roman" w:hAnsi="Times New Roman" w:cs="Times New Roman"/>
          <w:i w:val="0"/>
        </w:rPr>
        <w:t>Задачи на 20</w:t>
      </w:r>
      <w:r w:rsidR="00151866">
        <w:rPr>
          <w:rFonts w:ascii="Times New Roman" w:hAnsi="Times New Roman" w:cs="Times New Roman"/>
          <w:i w:val="0"/>
        </w:rPr>
        <w:t>2</w:t>
      </w:r>
      <w:r w:rsidR="000A046D">
        <w:rPr>
          <w:rFonts w:ascii="Times New Roman" w:hAnsi="Times New Roman" w:cs="Times New Roman"/>
          <w:i w:val="0"/>
        </w:rPr>
        <w:t>2</w:t>
      </w:r>
      <w:r w:rsidRPr="00845B40">
        <w:rPr>
          <w:rFonts w:ascii="Times New Roman" w:hAnsi="Times New Roman" w:cs="Times New Roman"/>
          <w:i w:val="0"/>
        </w:rPr>
        <w:t xml:space="preserve"> год:</w:t>
      </w:r>
    </w:p>
    <w:p w:rsidR="004D0ACE" w:rsidRPr="00845B40" w:rsidRDefault="004D0ACE" w:rsidP="004D0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5B40">
        <w:rPr>
          <w:sz w:val="28"/>
          <w:szCs w:val="28"/>
        </w:rPr>
        <w:t>1. Повышение  качества проведения учебных занятий на основе внедрения информационных, личностно-ориен</w:t>
      </w:r>
      <w:r>
        <w:rPr>
          <w:sz w:val="28"/>
          <w:szCs w:val="28"/>
        </w:rPr>
        <w:t>тированных, здоровьесберегающих технологий и технологии деятельностного подхода.</w:t>
      </w:r>
    </w:p>
    <w:p w:rsidR="004D0ACE" w:rsidRPr="00845B40" w:rsidRDefault="004D0ACE" w:rsidP="004D0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5B40">
        <w:rPr>
          <w:sz w:val="28"/>
          <w:szCs w:val="28"/>
        </w:rPr>
        <w:t>2. Выявление, обобщение и распространение положительного опыта творчески работающих учителей.</w:t>
      </w:r>
    </w:p>
    <w:p w:rsidR="004D0ACE" w:rsidRPr="00845B40" w:rsidRDefault="004D0ACE" w:rsidP="004D0A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5B40">
        <w:rPr>
          <w:sz w:val="28"/>
          <w:szCs w:val="28"/>
        </w:rPr>
        <w:t>3. Совершенствование  педагогического  мастерства учителей  по овладению методикой системного анализа результатов учебно-воспитательного процесса.</w:t>
      </w:r>
    </w:p>
    <w:p w:rsidR="004D0ACE" w:rsidRPr="00845B40" w:rsidRDefault="004D0ACE" w:rsidP="004D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bCs/>
          <w:sz w:val="28"/>
          <w:szCs w:val="28"/>
        </w:rPr>
        <w:t>4.Способствование созданию комфортных условий для успешного обучения каждого обучающегося; повышение качества знаний обучающихся, овладение каждым обучающимся стандартом образования.</w:t>
      </w:r>
    </w:p>
    <w:p w:rsidR="004D0ACE" w:rsidRPr="00845B40" w:rsidRDefault="004D0ACE" w:rsidP="004D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5. Раскрытие творческого потенциала  обучающихся.</w:t>
      </w:r>
    </w:p>
    <w:p w:rsidR="00151866" w:rsidRDefault="004D0ACE" w:rsidP="0030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40">
        <w:rPr>
          <w:rFonts w:ascii="Times New Roman" w:hAnsi="Times New Roman" w:cs="Times New Roman"/>
          <w:sz w:val="28"/>
          <w:szCs w:val="28"/>
        </w:rPr>
        <w:t>6. Формирование у обучающихся потребности в обучении и самореализации.</w:t>
      </w:r>
    </w:p>
    <w:p w:rsidR="00151866" w:rsidRDefault="00151866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72D" w:rsidRDefault="00A6672D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Результаты </w:t>
      </w: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 показателей о деятельности  (самообследование)</w:t>
      </w: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Устьинской СОШ Моршанского района Тамбовской области </w:t>
      </w: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A6672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F3C3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уч.год.(общий)</w:t>
      </w:r>
    </w:p>
    <w:p w:rsidR="004B2964" w:rsidRDefault="004B2964" w:rsidP="004B2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48" w:type="dxa"/>
        <w:tblInd w:w="-92" w:type="dxa"/>
        <w:tblBorders>
          <w:bottom w:val="single" w:sz="4" w:space="0" w:color="D6DEE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"/>
        <w:gridCol w:w="8071"/>
        <w:gridCol w:w="1559"/>
      </w:tblGrid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B2964" w:rsidRPr="00C8287E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C8287E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74F" w:rsidRPr="00C8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7374F" w:rsidRPr="0007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76235" w:rsidRDefault="00A6672D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07623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FE5FD0" w:rsidP="000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FE5FD0" w:rsidP="000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FE5FD0" w:rsidP="00A6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B2964" w:rsidRPr="0007623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B2964" w:rsidRPr="00076235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2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76235" w:rsidRDefault="00FE5FD0" w:rsidP="00A6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7374F" w:rsidRPr="0007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07623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FE5FD0" w:rsidP="00A6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FE5FD0" w:rsidP="000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FE5FD0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076235" w:rsidRPr="00051FA9" w:rsidRDefault="00A6672D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B2964" w:rsidRPr="00051FA9" w:rsidRDefault="00A6672D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B2964" w:rsidRPr="00051FA9" w:rsidRDefault="00FE5FD0" w:rsidP="0005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FE5FD0" w:rsidP="00A6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A6672D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CD7A58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051FA9" w:rsidRDefault="00A6672D" w:rsidP="0005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A6672D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51FA9" w:rsidRPr="00051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964" w:rsidRPr="00051FA9" w:rsidRDefault="004B67C0" w:rsidP="0005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CD7A58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51FA9" w:rsidRPr="00051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964" w:rsidRPr="00051FA9" w:rsidRDefault="00FE5FD0" w:rsidP="0005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051FA9" w:rsidRPr="00051FA9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B2964" w:rsidRPr="00051FA9" w:rsidRDefault="00051FA9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67C0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4B2964" w:rsidRPr="009B1694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9B1694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9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9B1694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051FA9" w:rsidRPr="009B1694" w:rsidRDefault="005E6EB9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A58" w:rsidRPr="009B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FA9" w:rsidRPr="009B16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B2964" w:rsidRPr="009B16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964" w:rsidRPr="009B1694" w:rsidRDefault="00FE5FD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2964" w:rsidRPr="009B16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67C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51FA9" w:rsidRPr="00051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964" w:rsidRPr="00051FA9" w:rsidRDefault="00051FA9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64" w:rsidRPr="00051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051FA9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051FA9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D7A58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7E2685" w:rsidP="00FE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4B67C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01071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EB3995" w:rsidRPr="003F286F" w:rsidRDefault="004B67C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995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4B2964" w:rsidRPr="003F286F" w:rsidRDefault="00EB3995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C01071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01071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F286F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B2964" w:rsidRPr="003F286F" w:rsidRDefault="003F286F" w:rsidP="00C0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01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C01071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01071" w:rsidP="00C0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67C0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1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ED2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C01071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E67E64" w:rsidP="00E6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CF658B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B2964" w:rsidRPr="003F286F" w:rsidRDefault="00CF658B" w:rsidP="00CF6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720ED2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1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F351D0" w:rsidP="004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F351D0" w:rsidRPr="003F286F" w:rsidRDefault="00F351D0" w:rsidP="00F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F351D0" w:rsidP="00F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F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3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1B" w:rsidRPr="003F2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73D1B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73D1B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73D1B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313082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B2964" w:rsidRPr="003F286F" w:rsidRDefault="00313082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2964" w:rsidRPr="003F286F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B2964" w:rsidRPr="003F286F" w:rsidTr="00EB3995">
        <w:tc>
          <w:tcPr>
            <w:tcW w:w="0" w:type="auto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7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4B2964" w:rsidRPr="003F286F" w:rsidRDefault="004B2964" w:rsidP="00EB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6F">
              <w:rPr>
                <w:rFonts w:ascii="Times New Roman" w:hAnsi="Times New Roman" w:cs="Times New Roman"/>
                <w:sz w:val="24"/>
                <w:szCs w:val="24"/>
              </w:rPr>
              <w:t>11, 9 кв.м</w:t>
            </w:r>
          </w:p>
        </w:tc>
      </w:tr>
    </w:tbl>
    <w:p w:rsidR="004B2964" w:rsidRPr="003F286F" w:rsidRDefault="004B2964" w:rsidP="004B2964">
      <w:pPr>
        <w:pStyle w:val="a3"/>
        <w:spacing w:before="0" w:beforeAutospacing="0" w:after="0" w:afterAutospacing="0"/>
      </w:pPr>
    </w:p>
    <w:p w:rsidR="00F76E8A" w:rsidRPr="00B35C21" w:rsidRDefault="00F76E8A" w:rsidP="00F76E8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35C21">
        <w:rPr>
          <w:rFonts w:ascii="Times New Roman" w:hAnsi="Times New Roman" w:cs="Times New Roman"/>
          <w:color w:val="auto"/>
        </w:rPr>
        <w:lastRenderedPageBreak/>
        <w:t>Дошкольное образование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386"/>
        <w:gridCol w:w="1984"/>
      </w:tblGrid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N п/п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Единица измерения</w:t>
            </w:r>
          </w:p>
        </w:tc>
      </w:tr>
      <w:tr w:rsidR="00F76E8A" w:rsidRPr="00B35C21" w:rsidTr="003971D8">
        <w:trPr>
          <w:trHeight w:val="404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3971D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" w:name="sub_1001"/>
            <w:r w:rsidRPr="00B35C21">
              <w:rPr>
                <w:rFonts w:ascii="Times New Roman" w:hAnsi="Times New Roman" w:cs="Times New Roman"/>
                <w:color w:val="auto"/>
              </w:rPr>
              <w:t>1.</w:t>
            </w:r>
            <w:bookmarkEnd w:id="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3971D8">
            <w:pPr>
              <w:pStyle w:val="afc"/>
              <w:jc w:val="center"/>
            </w:pPr>
            <w:r w:rsidRPr="00B35C21">
              <w:rPr>
                <w:rStyle w:val="af9"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3971D8">
            <w:pPr>
              <w:pStyle w:val="afb"/>
              <w:jc w:val="center"/>
            </w:pP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" w:name="sub_1011"/>
            <w:r w:rsidRPr="00B35C21">
              <w:t>1.1</w:t>
            </w:r>
            <w:bookmarkEnd w:id="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FE0758">
              <w:t>52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" w:name="sub_1111"/>
            <w:r w:rsidRPr="00B35C21">
              <w:t>1.1.1</w:t>
            </w:r>
            <w:bookmarkEnd w:id="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полного дня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AF28D8" w:rsidP="00F76E8A">
            <w:pPr>
              <w:pStyle w:val="afb"/>
              <w:jc w:val="center"/>
            </w:pPr>
            <w:r>
              <w:t>9</w:t>
            </w:r>
            <w:r w:rsidR="00FE0758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" w:name="sub_1112"/>
            <w:r w:rsidRPr="00B35C21">
              <w:t>1.1.2</w:t>
            </w:r>
            <w:bookmarkEnd w:id="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кратковременного пребывания (3-5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50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5" w:name="sub_1113"/>
            <w:r w:rsidRPr="00B35C21">
              <w:t>1.1.3</w:t>
            </w:r>
            <w:bookmarkEnd w:id="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семейной дошкольной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6" w:name="sub_1114"/>
            <w:r w:rsidRPr="00B35C21">
              <w:t>1.1.4</w:t>
            </w:r>
            <w:bookmarkEnd w:id="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7" w:name="sub_1012"/>
            <w:r w:rsidRPr="00B35C21">
              <w:t>1.2</w:t>
            </w:r>
            <w:bookmarkEnd w:id="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численность воспитанников в возрасте до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13F91" w:rsidP="00F76E8A">
            <w:pPr>
              <w:pStyle w:val="afb"/>
              <w:jc w:val="center"/>
            </w:pPr>
            <w:r>
              <w:t>5</w:t>
            </w:r>
            <w:r w:rsidR="00FE0758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8" w:name="sub_1013"/>
            <w:r w:rsidRPr="00B35C21">
              <w:t>1.3</w:t>
            </w:r>
            <w:bookmarkEnd w:id="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численность воспитанников в возрасте от 3 до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96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9" w:name="sub_1014"/>
            <w:r w:rsidRPr="00B35C21">
              <w:t>1.4</w:t>
            </w:r>
            <w:bookmarkEnd w:id="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13F91">
              <w:t>0</w:t>
            </w:r>
            <w:r w:rsidR="00FE0758">
              <w:t>2</w:t>
            </w:r>
            <w:r w:rsidRPr="00B35C21">
              <w:t xml:space="preserve"> / 6</w:t>
            </w:r>
            <w:r w:rsidR="00FE0758">
              <w:t>7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0" w:name="sub_1141"/>
            <w:r w:rsidRPr="00B35C21">
              <w:t>1.4.1</w:t>
            </w:r>
            <w:bookmarkEnd w:id="1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полного дня (8-12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F91" w:rsidRPr="00B35C21" w:rsidRDefault="00B13F91" w:rsidP="00B13F91">
            <w:pPr>
              <w:pStyle w:val="afb"/>
              <w:jc w:val="center"/>
            </w:pPr>
            <w:r w:rsidRPr="00B35C21">
              <w:t>1</w:t>
            </w:r>
            <w:r>
              <w:t>0</w:t>
            </w:r>
            <w:r w:rsidR="00FE0758">
              <w:t>2</w:t>
            </w:r>
            <w:r w:rsidRPr="00B35C21">
              <w:t xml:space="preserve"> / 6</w:t>
            </w:r>
            <w:r w:rsidR="00FE0758">
              <w:t>7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1" w:name="sub_1142"/>
            <w:r w:rsidRPr="00B35C21">
              <w:t>1.4.2</w:t>
            </w:r>
            <w:bookmarkEnd w:id="1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продленного дня (12-14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2" w:name="sub_1143"/>
            <w:r w:rsidRPr="00B35C21">
              <w:t>1.4.3</w:t>
            </w:r>
            <w:bookmarkEnd w:id="1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 режиме круглосуточного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3" w:name="sub_1015"/>
            <w:r w:rsidRPr="00B35C21">
              <w:t>1.5</w:t>
            </w:r>
            <w:bookmarkEnd w:id="1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18</w:t>
            </w:r>
            <w:r w:rsidR="00F76E8A" w:rsidRPr="00B35C21">
              <w:t xml:space="preserve"> / </w:t>
            </w:r>
            <w:r w:rsidR="00B13F91">
              <w:t>1</w:t>
            </w:r>
            <w:r>
              <w:t>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4" w:name="sub_1151"/>
            <w:r w:rsidRPr="00B35C21">
              <w:t>1.5.1</w:t>
            </w:r>
            <w:bookmarkEnd w:id="1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758" w:rsidRDefault="00FE0758" w:rsidP="00F76E8A">
            <w:pPr>
              <w:pStyle w:val="afb"/>
              <w:jc w:val="center"/>
            </w:pPr>
            <w:r w:rsidRPr="00B35C21">
              <w:t>Ч</w:t>
            </w:r>
            <w:r w:rsidR="00F76E8A" w:rsidRPr="00B35C21">
              <w:t>еловек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5" w:name="sub_1152"/>
            <w:r w:rsidRPr="00B35C21">
              <w:t>1.5.2</w:t>
            </w:r>
            <w:bookmarkEnd w:id="1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18</w:t>
            </w:r>
            <w:r w:rsidR="000155E0" w:rsidRPr="00B35C21">
              <w:t xml:space="preserve"> / </w:t>
            </w:r>
            <w:r w:rsidR="00B13F91">
              <w:t>1</w:t>
            </w:r>
            <w:r>
              <w:t>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6" w:name="sub_1153"/>
            <w:r w:rsidRPr="00B35C21">
              <w:t>1.5.3</w:t>
            </w:r>
            <w:bookmarkEnd w:id="1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По присмотру и уходу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18</w:t>
            </w:r>
            <w:r w:rsidR="000155E0" w:rsidRPr="00B35C21">
              <w:t xml:space="preserve"> / </w:t>
            </w:r>
            <w:r>
              <w:t>12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7" w:name="sub_1016"/>
            <w:r w:rsidRPr="00B35C21">
              <w:t>1.6</w:t>
            </w:r>
            <w:bookmarkEnd w:id="1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1</w:t>
            </w:r>
            <w:r w:rsidR="00B13F91">
              <w:t>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день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8" w:name="sub_1017"/>
            <w:r w:rsidRPr="00B35C21">
              <w:t>1.7</w:t>
            </w:r>
            <w:bookmarkEnd w:id="1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13F91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19" w:name="sub_1171"/>
            <w:r w:rsidRPr="00B35C21">
              <w:t>1.7.1</w:t>
            </w:r>
            <w:bookmarkEnd w:id="1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1</w:t>
            </w:r>
            <w:r w:rsidR="00B13F91">
              <w:t>2</w:t>
            </w:r>
            <w:r w:rsidRPr="00B35C21">
              <w:t xml:space="preserve"> / </w:t>
            </w:r>
            <w:r w:rsidR="00B13F91">
              <w:t>75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0" w:name="sub_1172"/>
            <w:r w:rsidRPr="00B35C21">
              <w:t>1.7.2</w:t>
            </w:r>
            <w:bookmarkEnd w:id="2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1</w:t>
            </w:r>
            <w:r w:rsidR="00B13F91">
              <w:t>2</w:t>
            </w:r>
            <w:r w:rsidRPr="00B35C21">
              <w:t xml:space="preserve"> /</w:t>
            </w:r>
            <w:r w:rsidR="00B13F91">
              <w:t>75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1" w:name="sub_1173"/>
            <w:r w:rsidRPr="00B35C21">
              <w:t>1.7.3</w:t>
            </w:r>
            <w:bookmarkEnd w:id="2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13F91" w:rsidP="00F76E8A">
            <w:pPr>
              <w:pStyle w:val="afb"/>
              <w:jc w:val="center"/>
            </w:pPr>
            <w:r>
              <w:t>4</w:t>
            </w:r>
            <w:r w:rsidR="00F76E8A" w:rsidRPr="00B35C21">
              <w:t xml:space="preserve"> /</w:t>
            </w:r>
            <w:r>
              <w:t>25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2" w:name="sub_1174"/>
            <w:r w:rsidRPr="00B35C21">
              <w:t>1.7.4</w:t>
            </w:r>
            <w:bookmarkEnd w:id="2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13F91" w:rsidP="00F76E8A">
            <w:pPr>
              <w:pStyle w:val="afb"/>
              <w:jc w:val="center"/>
            </w:pPr>
            <w:r>
              <w:t>4</w:t>
            </w:r>
            <w:r w:rsidR="00F76E8A" w:rsidRPr="00B35C21">
              <w:t xml:space="preserve"> </w:t>
            </w:r>
            <w:r w:rsidR="000155E0" w:rsidRPr="00B35C21">
              <w:t>/</w:t>
            </w:r>
            <w:r>
              <w:t>25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3" w:name="sub_1018"/>
            <w:r w:rsidRPr="00B35C21">
              <w:t>1.8</w:t>
            </w:r>
            <w:bookmarkEnd w:id="2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 xml:space="preserve">15 / </w:t>
            </w:r>
            <w:r w:rsidR="00B13F91">
              <w:t>94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4" w:name="sub_1181"/>
            <w:r w:rsidRPr="00B35C21">
              <w:t>1.8.1</w:t>
            </w:r>
            <w:bookmarkEnd w:id="2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5" w:name="sub_1182"/>
            <w:r w:rsidRPr="00B35C21">
              <w:lastRenderedPageBreak/>
              <w:t>1.8.2</w:t>
            </w:r>
            <w:bookmarkEnd w:id="2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 xml:space="preserve">15 / </w:t>
            </w:r>
            <w:r w:rsidR="00B13F91">
              <w:t>94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6" w:name="sub_1019"/>
            <w:r w:rsidRPr="00B35C21">
              <w:t>1.9</w:t>
            </w:r>
            <w:bookmarkEnd w:id="2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E73E3" w:rsidP="00F76E8A">
            <w:pPr>
              <w:pStyle w:val="afb"/>
              <w:jc w:val="center"/>
            </w:pPr>
            <w:r>
              <w:t>7</w:t>
            </w:r>
            <w:r w:rsidR="000155E0" w:rsidRPr="00B35C21">
              <w:t xml:space="preserve"> /</w:t>
            </w:r>
            <w:r>
              <w:t>44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7" w:name="sub_1191"/>
            <w:r w:rsidRPr="00B35C21">
              <w:t>1.9.1</w:t>
            </w:r>
            <w:bookmarkEnd w:id="2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BE73E3" w:rsidP="00F76E8A">
            <w:pPr>
              <w:pStyle w:val="afb"/>
              <w:jc w:val="center"/>
            </w:pPr>
            <w:r>
              <w:t>1</w:t>
            </w:r>
            <w:r w:rsidR="000155E0" w:rsidRPr="00B35C21">
              <w:t xml:space="preserve"> /</w:t>
            </w:r>
            <w:r>
              <w:t>6</w:t>
            </w:r>
            <w:r w:rsidR="000155E0" w:rsidRPr="00B35C21">
              <w:t>0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8" w:name="sub_1192"/>
            <w:r w:rsidRPr="00B35C21">
              <w:t>1.9.2</w:t>
            </w:r>
            <w:bookmarkEnd w:id="2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4</w:t>
            </w:r>
            <w:r w:rsidR="00F76E8A" w:rsidRPr="00B35C21">
              <w:t xml:space="preserve"> /</w:t>
            </w:r>
            <w:r>
              <w:t>25</w:t>
            </w:r>
            <w:r w:rsidR="00F76E8A" w:rsidRPr="00B35C21">
              <w:t xml:space="preserve"> 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29" w:name="sub_1110"/>
            <w:r w:rsidRPr="00B35C21">
              <w:t>1.10</w:t>
            </w:r>
            <w:bookmarkEnd w:id="2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1/</w:t>
            </w:r>
            <w:r w:rsidR="00BE73E3">
              <w:t>6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0" w:name="sub_11011"/>
            <w:r w:rsidRPr="00B35C21">
              <w:t>1.11</w:t>
            </w:r>
            <w:bookmarkEnd w:id="3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E0758" w:rsidP="00F76E8A">
            <w:pPr>
              <w:pStyle w:val="afb"/>
              <w:jc w:val="center"/>
            </w:pPr>
            <w:r>
              <w:t>3</w:t>
            </w:r>
            <w:r w:rsidR="000155E0" w:rsidRPr="00B35C21">
              <w:t>/</w:t>
            </w:r>
            <w:r w:rsidR="00BE73E3">
              <w:t>1</w:t>
            </w:r>
            <w:r>
              <w:t>8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1" w:name="sub_11012"/>
            <w:r w:rsidRPr="00B35C21">
              <w:t>1.12</w:t>
            </w:r>
            <w:bookmarkEnd w:id="3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E73E3">
              <w:t>5/ 94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2" w:name="sub_11013"/>
            <w:r w:rsidRPr="00B35C21">
              <w:t>1.13</w:t>
            </w:r>
            <w:bookmarkEnd w:id="3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E73E3">
              <w:t>5</w:t>
            </w:r>
            <w:r w:rsidRPr="00B35C21">
              <w:t xml:space="preserve"> / 94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человек/%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3" w:name="sub_11014"/>
            <w:r w:rsidRPr="00B35C21">
              <w:t>1.14</w:t>
            </w:r>
            <w:bookmarkEnd w:id="3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0155E0" w:rsidP="00F76E8A">
            <w:pPr>
              <w:pStyle w:val="afb"/>
              <w:jc w:val="center"/>
            </w:pPr>
            <w:r w:rsidRPr="00B35C21">
              <w:t>1</w:t>
            </w:r>
            <w:r w:rsidR="00BE73E3">
              <w:t>6</w:t>
            </w:r>
            <w:r w:rsidRPr="00B35C21">
              <w:t xml:space="preserve"> / 1</w:t>
            </w:r>
            <w:r w:rsidR="00FE3135">
              <w:t>52</w:t>
            </w:r>
          </w:p>
          <w:p w:rsidR="00F76E8A" w:rsidRPr="00B35C21" w:rsidRDefault="00F76E8A" w:rsidP="00F76E8A">
            <w:pPr>
              <w:pStyle w:val="afb"/>
              <w:jc w:val="center"/>
            </w:pPr>
            <w:r w:rsidRPr="00B35C21">
              <w:t>человек/человек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4" w:name="sub_11015"/>
            <w:r w:rsidRPr="00B35C21">
              <w:t>1.15</w:t>
            </w:r>
            <w:bookmarkEnd w:id="3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</w:pP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5" w:name="sub_11151"/>
            <w:r w:rsidRPr="00B35C21">
              <w:t>1.15.1</w:t>
            </w:r>
            <w:bookmarkEnd w:id="3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Да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6" w:name="sub_11152"/>
            <w:r w:rsidRPr="00B35C21">
              <w:t>1.15.2</w:t>
            </w:r>
            <w:bookmarkEnd w:id="3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Инструктора по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Да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7" w:name="sub_11153"/>
            <w:r w:rsidRPr="00B35C21">
              <w:t>1.15.3</w:t>
            </w:r>
            <w:bookmarkEnd w:id="37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Учителя-логопеда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Да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8" w:name="sub_11154"/>
            <w:r w:rsidRPr="00B35C21">
              <w:t>1.15.4</w:t>
            </w:r>
            <w:bookmarkEnd w:id="38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6A144A" w:rsidP="00F76E8A">
            <w:pPr>
              <w:pStyle w:val="afb"/>
              <w:jc w:val="center"/>
            </w:pPr>
            <w:r w:rsidRPr="00B35C21">
              <w:t xml:space="preserve">Нет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39" w:name="sub_11155"/>
            <w:r w:rsidRPr="00B35C21">
              <w:t>1.15.5</w:t>
            </w:r>
            <w:bookmarkEnd w:id="39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Учителя- дефектолога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 xml:space="preserve">Нет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0" w:name="sub_11156"/>
            <w:r w:rsidRPr="00B35C21">
              <w:t>1.15.6</w:t>
            </w:r>
            <w:bookmarkEnd w:id="40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r w:rsidRPr="00B35C21">
              <w:t>Да</w:t>
            </w:r>
          </w:p>
        </w:tc>
      </w:tr>
      <w:tr w:rsidR="00F76E8A" w:rsidRPr="00B35C21" w:rsidTr="0094672D">
        <w:trPr>
          <w:trHeight w:val="402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94672D">
            <w:pPr>
              <w:pStyle w:val="1"/>
              <w:spacing w:before="0" w:line="240" w:lineRule="auto"/>
              <w:jc w:val="center"/>
              <w:rPr>
                <w:color w:val="auto"/>
              </w:rPr>
            </w:pPr>
            <w:bookmarkStart w:id="41" w:name="sub_1002"/>
            <w:r w:rsidRPr="00B35C21">
              <w:rPr>
                <w:rFonts w:ascii="Times New Roman" w:hAnsi="Times New Roman" w:cs="Times New Roman"/>
                <w:color w:val="auto"/>
              </w:rPr>
              <w:t>2</w:t>
            </w:r>
            <w:r w:rsidRPr="00B35C21">
              <w:rPr>
                <w:color w:val="auto"/>
              </w:rPr>
              <w:t>.</w:t>
            </w:r>
            <w:bookmarkEnd w:id="41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94672D">
            <w:pPr>
              <w:pStyle w:val="afc"/>
            </w:pPr>
            <w:r w:rsidRPr="00B35C21">
              <w:rPr>
                <w:rStyle w:val="af9"/>
                <w:bCs/>
                <w:color w:val="auto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F76E8A" w:rsidP="0094672D">
            <w:pPr>
              <w:pStyle w:val="afb"/>
              <w:jc w:val="left"/>
            </w:pP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2" w:name="sub_1021"/>
            <w:r w:rsidRPr="00B35C21">
              <w:t>2.1</w:t>
            </w:r>
            <w:bookmarkEnd w:id="42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6A144A" w:rsidP="006A144A">
            <w:pPr>
              <w:pStyle w:val="afb"/>
              <w:jc w:val="center"/>
            </w:pPr>
            <w:r w:rsidRPr="00B35C21">
              <w:t>3</w:t>
            </w:r>
            <w:r w:rsidR="00F76E8A" w:rsidRPr="00B35C21">
              <w:t>,</w:t>
            </w:r>
            <w:r w:rsidRPr="00B35C21">
              <w:t>9</w:t>
            </w:r>
            <w:r w:rsidR="00F76E8A" w:rsidRPr="00B35C21">
              <w:t xml:space="preserve"> кв.м.</w:t>
            </w:r>
          </w:p>
        </w:tc>
      </w:tr>
      <w:tr w:rsidR="00F76E8A" w:rsidRPr="00B35C21" w:rsidTr="0094672D">
        <w:trPr>
          <w:trHeight w:val="53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3" w:name="sub_1022"/>
            <w:r w:rsidRPr="00B35C21">
              <w:t>2.2</w:t>
            </w:r>
            <w:bookmarkEnd w:id="43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6A144A" w:rsidP="00F76E8A">
            <w:pPr>
              <w:pStyle w:val="afb"/>
              <w:jc w:val="center"/>
            </w:pPr>
            <w:r w:rsidRPr="00B35C21">
              <w:t>557</w:t>
            </w:r>
            <w:r w:rsidR="0094672D" w:rsidRPr="00B35C21">
              <w:t xml:space="preserve"> </w:t>
            </w:r>
            <w:r w:rsidR="00F76E8A" w:rsidRPr="00B35C21">
              <w:t>кв.м.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4" w:name="sub_1023"/>
            <w:r w:rsidRPr="00B35C21">
              <w:t>2.3</w:t>
            </w:r>
            <w:bookmarkEnd w:id="44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Наличие физкультурного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94672D" w:rsidP="0094672D">
            <w:pPr>
              <w:pStyle w:val="afb"/>
              <w:jc w:val="center"/>
            </w:pPr>
            <w:r w:rsidRPr="00B35C21">
              <w:t>Д</w:t>
            </w:r>
            <w:r w:rsidR="00F76E8A" w:rsidRPr="00B35C21">
              <w:t>а</w:t>
            </w:r>
            <w:r w:rsidRPr="00B35C21">
              <w:t xml:space="preserve">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5" w:name="sub_1024"/>
            <w:r w:rsidRPr="00B35C21">
              <w:t>2.4</w:t>
            </w:r>
            <w:bookmarkEnd w:id="45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Наличие музыкального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94672D" w:rsidP="0094672D">
            <w:pPr>
              <w:pStyle w:val="afb"/>
              <w:jc w:val="center"/>
            </w:pPr>
            <w:r w:rsidRPr="00B35C21">
              <w:t>Д</w:t>
            </w:r>
            <w:r w:rsidR="00F76E8A" w:rsidRPr="00B35C21">
              <w:t>а</w:t>
            </w:r>
            <w:r w:rsidRPr="00B35C21">
              <w:t xml:space="preserve"> </w:t>
            </w:r>
          </w:p>
        </w:tc>
      </w:tr>
      <w:tr w:rsidR="00F76E8A" w:rsidRPr="00B35C21" w:rsidTr="00F76E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b"/>
              <w:jc w:val="center"/>
            </w:pPr>
            <w:bookmarkStart w:id="46" w:name="sub_1025"/>
            <w:r w:rsidRPr="00B35C21">
              <w:t>2.5</w:t>
            </w:r>
            <w:bookmarkEnd w:id="46"/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A" w:rsidRPr="00B35C21" w:rsidRDefault="00F76E8A" w:rsidP="00F76E8A">
            <w:pPr>
              <w:pStyle w:val="afc"/>
            </w:pPr>
            <w:r w:rsidRPr="00B35C21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8A" w:rsidRPr="00B35C21" w:rsidRDefault="0094672D" w:rsidP="0094672D">
            <w:pPr>
              <w:pStyle w:val="afb"/>
              <w:jc w:val="center"/>
            </w:pPr>
            <w:r w:rsidRPr="00B35C21">
              <w:t>Д</w:t>
            </w:r>
            <w:r w:rsidR="00F76E8A" w:rsidRPr="00B35C21">
              <w:t>а</w:t>
            </w:r>
            <w:r w:rsidRPr="00B35C21">
              <w:t xml:space="preserve"> </w:t>
            </w:r>
          </w:p>
        </w:tc>
      </w:tr>
    </w:tbl>
    <w:p w:rsidR="00F76E8A" w:rsidRPr="00151866" w:rsidRDefault="00F76E8A" w:rsidP="004B2964">
      <w:pPr>
        <w:pStyle w:val="a3"/>
        <w:spacing w:before="0" w:beforeAutospacing="0" w:after="0" w:afterAutospacing="0"/>
        <w:rPr>
          <w:color w:val="FF0000"/>
        </w:rPr>
      </w:pPr>
    </w:p>
    <w:p w:rsidR="0046767A" w:rsidRPr="003D15D9" w:rsidRDefault="0046767A" w:rsidP="0046767A">
      <w:pPr>
        <w:pStyle w:val="1"/>
        <w:jc w:val="center"/>
        <w:rPr>
          <w:color w:val="auto"/>
        </w:rPr>
      </w:pPr>
      <w:r w:rsidRPr="003D15D9">
        <w:rPr>
          <w:color w:val="auto"/>
        </w:rPr>
        <w:t>Дополнительное  образование</w:t>
      </w:r>
    </w:p>
    <w:tbl>
      <w:tblPr>
        <w:tblW w:w="10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69"/>
        <w:gridCol w:w="1985"/>
      </w:tblGrid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r w:rsidRPr="003D15D9">
              <w:t>N п/п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r w:rsidRPr="003D15D9"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r w:rsidRPr="003D15D9">
              <w:t>Единица измерения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1"/>
              <w:spacing w:before="0" w:line="240" w:lineRule="auto"/>
              <w:rPr>
                <w:color w:val="auto"/>
              </w:rPr>
            </w:pPr>
            <w:bookmarkStart w:id="47" w:name="sub_5001"/>
            <w:r w:rsidRPr="003D15D9">
              <w:rPr>
                <w:color w:val="auto"/>
              </w:rPr>
              <w:lastRenderedPageBreak/>
              <w:t>1.</w:t>
            </w:r>
            <w:bookmarkEnd w:id="4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rPr>
                <w:rStyle w:val="af9"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left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48" w:name="sub_5011"/>
            <w:r w:rsidRPr="003D15D9">
              <w:t>1.1</w:t>
            </w:r>
            <w:bookmarkEnd w:id="4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Общая численность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BE73E3" w:rsidP="00A65F58">
            <w:pPr>
              <w:pStyle w:val="afb"/>
              <w:jc w:val="center"/>
            </w:pPr>
            <w:r>
              <w:t>6</w:t>
            </w:r>
            <w:r w:rsidR="00A65F58">
              <w:t>15</w:t>
            </w:r>
            <w:r w:rsidR="0046767A" w:rsidRPr="003D15D9">
              <w:t xml:space="preserve">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49" w:name="sub_5111"/>
            <w:r w:rsidRPr="003D15D9">
              <w:t>1.1.1</w:t>
            </w:r>
            <w:bookmarkEnd w:id="4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Детей дошкольного возраста (3-7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0" w:name="sub_5112"/>
            <w:r w:rsidRPr="003D15D9">
              <w:t>1.1.2</w:t>
            </w:r>
            <w:bookmarkEnd w:id="5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Детей младшего школьного возраста (7-11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BE73E3">
            <w:pPr>
              <w:pStyle w:val="afb"/>
              <w:jc w:val="center"/>
            </w:pPr>
            <w:r>
              <w:t>300</w:t>
            </w:r>
            <w:r w:rsidR="0046767A" w:rsidRPr="003D15D9">
              <w:t xml:space="preserve">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1" w:name="sub_5113"/>
            <w:r w:rsidRPr="003D15D9">
              <w:t>1.1.3</w:t>
            </w:r>
            <w:bookmarkEnd w:id="5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Детей среднего школьного возраста (11-15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277</w:t>
            </w:r>
            <w:r w:rsidR="0046767A" w:rsidRPr="003D15D9">
              <w:t xml:space="preserve">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2" w:name="sub_5114"/>
            <w:r w:rsidRPr="003D15D9">
              <w:t>1.1.4</w:t>
            </w:r>
            <w:bookmarkEnd w:id="5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Детей старшего школьного возраста (15-17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3</w:t>
            </w:r>
            <w:r w:rsidR="00BE73E3">
              <w:t>8</w:t>
            </w:r>
            <w:r w:rsidR="00E334C8" w:rsidRPr="003D15D9">
              <w:t xml:space="preserve"> </w:t>
            </w:r>
            <w:r w:rsidR="0046767A" w:rsidRPr="003D15D9">
              <w:t xml:space="preserve">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3" w:name="sub_5012"/>
            <w:r w:rsidRPr="003D15D9">
              <w:t>1.2</w:t>
            </w:r>
            <w:bookmarkEnd w:id="5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  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4" w:name="sub_5013"/>
            <w:r w:rsidRPr="003D15D9">
              <w:t>1.3</w:t>
            </w:r>
            <w:bookmarkEnd w:id="5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48</w:t>
            </w:r>
            <w:r w:rsidR="0046767A" w:rsidRPr="003D15D9">
              <w:t>/</w:t>
            </w:r>
            <w:r>
              <w:t>8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5" w:name="sub_5014"/>
            <w:r w:rsidRPr="003D15D9">
              <w:t>1.4</w:t>
            </w:r>
            <w:bookmarkEnd w:id="5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6" w:name="sub_5015"/>
            <w:r w:rsidRPr="003D15D9">
              <w:t>1.5</w:t>
            </w:r>
            <w:bookmarkEnd w:id="5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0</w:t>
            </w:r>
            <w:r w:rsidR="00E334C8" w:rsidRPr="003D15D9">
              <w:t>/</w:t>
            </w: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7" w:name="sub_5016"/>
            <w:r w:rsidRPr="003D15D9">
              <w:t>1.6</w:t>
            </w:r>
            <w:bookmarkEnd w:id="5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0</w:t>
            </w:r>
            <w:r w:rsidR="00E334C8" w:rsidRPr="003D15D9">
              <w:t>/</w:t>
            </w: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8" w:name="sub_5161"/>
            <w:r w:rsidRPr="003D15D9">
              <w:t>1.6.1</w:t>
            </w:r>
            <w:bookmarkEnd w:id="5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Учащиеся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26</w:t>
            </w:r>
            <w:r w:rsidR="00E334C8" w:rsidRPr="003D15D9">
              <w:t xml:space="preserve"> /</w:t>
            </w:r>
            <w:r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59" w:name="sub_5162"/>
            <w:r w:rsidRPr="003D15D9">
              <w:t>1.6.2</w:t>
            </w:r>
            <w:bookmarkEnd w:id="5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Дети-сироты, дети, оставшиеся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E334C8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0" w:name="sub_5163"/>
            <w:r w:rsidRPr="003D15D9">
              <w:t>1.6.3</w:t>
            </w:r>
            <w:bookmarkEnd w:id="6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Дети-мигранты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1" w:name="sub_5164"/>
            <w:r w:rsidRPr="003D15D9">
              <w:t>1.6.4</w:t>
            </w:r>
            <w:bookmarkEnd w:id="6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Дети, попавшие в трудную жизненную ситуацию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E334C8" w:rsidP="0046767A">
            <w:pPr>
              <w:pStyle w:val="afb"/>
              <w:jc w:val="center"/>
            </w:pPr>
            <w:r w:rsidRPr="003D15D9">
              <w:t>2/</w:t>
            </w:r>
            <w:r w:rsidR="00A65F58">
              <w:t>0,3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2" w:name="sub_5017"/>
            <w:r w:rsidRPr="003D15D9">
              <w:t>1.7</w:t>
            </w:r>
            <w:bookmarkEnd w:id="6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742" w:rsidRDefault="009B1742" w:rsidP="009B1742">
            <w:pPr>
              <w:pStyle w:val="afb"/>
              <w:jc w:val="center"/>
            </w:pPr>
            <w:r>
              <w:t>1</w:t>
            </w:r>
            <w:r w:rsidR="00A65F58">
              <w:t>42</w:t>
            </w:r>
            <w:r w:rsidR="00E8777C" w:rsidRPr="003D15D9">
              <w:t>/</w:t>
            </w:r>
            <w:r w:rsidR="00A65F58">
              <w:t>23</w:t>
            </w:r>
          </w:p>
          <w:p w:rsidR="0046767A" w:rsidRPr="003D15D9" w:rsidRDefault="0046767A" w:rsidP="009B1742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3" w:name="sub_5018"/>
            <w:r w:rsidRPr="003D15D9">
              <w:t>1.8</w:t>
            </w:r>
            <w:bookmarkEnd w:id="6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58" w:rsidRDefault="00A65F58" w:rsidP="00A65F58">
            <w:pPr>
              <w:pStyle w:val="afb"/>
              <w:jc w:val="center"/>
            </w:pPr>
            <w:r>
              <w:t>202</w:t>
            </w:r>
            <w:r w:rsidR="0046767A" w:rsidRPr="003D15D9">
              <w:t xml:space="preserve"> /</w:t>
            </w:r>
            <w:r>
              <w:t>33</w:t>
            </w:r>
          </w:p>
          <w:p w:rsidR="0046767A" w:rsidRPr="003D15D9" w:rsidRDefault="0046767A" w:rsidP="00A65F58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4" w:name="sub_5181"/>
            <w:r w:rsidRPr="003D15D9">
              <w:t>1.8.1</w:t>
            </w:r>
            <w:bookmarkEnd w:id="6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CB19FF" w:rsidP="0046767A">
            <w:pPr>
              <w:pStyle w:val="afb"/>
              <w:jc w:val="center"/>
            </w:pPr>
            <w:r w:rsidRPr="003D15D9">
              <w:t>1</w:t>
            </w:r>
            <w:r w:rsidR="00A65F58">
              <w:t>20</w:t>
            </w:r>
            <w:r w:rsidR="0046767A" w:rsidRPr="003D15D9">
              <w:t xml:space="preserve"> /</w:t>
            </w:r>
            <w:r w:rsidR="00A65F58">
              <w:t>20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5" w:name="sub_5182"/>
            <w:r w:rsidRPr="003D15D9">
              <w:t>1.8.2</w:t>
            </w:r>
            <w:bookmarkEnd w:id="6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 xml:space="preserve">12 </w:t>
            </w:r>
            <w:r w:rsidR="00CB19FF" w:rsidRPr="003D15D9">
              <w:t>/</w:t>
            </w:r>
            <w:r>
              <w:t>2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6" w:name="sub_5183"/>
            <w:r w:rsidRPr="003D15D9">
              <w:t>1.8.3</w:t>
            </w:r>
            <w:bookmarkEnd w:id="6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7" w:name="sub_5184"/>
            <w:r w:rsidRPr="003D15D9">
              <w:t>1.8.4</w:t>
            </w:r>
            <w:bookmarkEnd w:id="6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8" w:name="sub_5185"/>
            <w:r w:rsidRPr="003D15D9">
              <w:t>1.8.5</w:t>
            </w:r>
            <w:bookmarkEnd w:id="6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международном уровне</w:t>
            </w:r>
          </w:p>
          <w:p w:rsidR="00CB19FF" w:rsidRDefault="00CB19FF" w:rsidP="00CB19FF"/>
          <w:p w:rsidR="00A65F58" w:rsidRPr="003D15D9" w:rsidRDefault="00A65F58" w:rsidP="00CB19F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A65F58" w:rsidP="0046767A">
            <w:pPr>
              <w:pStyle w:val="afb"/>
              <w:jc w:val="center"/>
            </w:pPr>
            <w:r>
              <w:t>0</w:t>
            </w:r>
          </w:p>
          <w:p w:rsidR="00CB19FF" w:rsidRDefault="0046767A" w:rsidP="00CB19FF">
            <w:pPr>
              <w:pStyle w:val="afb"/>
              <w:jc w:val="center"/>
            </w:pPr>
            <w:r w:rsidRPr="003D15D9">
              <w:t>человек/%</w:t>
            </w:r>
          </w:p>
          <w:p w:rsidR="00A65F58" w:rsidRPr="00A65F58" w:rsidRDefault="00A65F58" w:rsidP="00A65F58"/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69" w:name="sub_5019"/>
            <w:r w:rsidRPr="003D15D9">
              <w:t>1.9</w:t>
            </w:r>
            <w:bookmarkEnd w:id="6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5</w:t>
            </w:r>
            <w:r w:rsidR="00D95F4D">
              <w:t xml:space="preserve">2 / </w:t>
            </w:r>
            <w:r>
              <w:t>9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0" w:name="sub_5191"/>
            <w:r w:rsidRPr="003D15D9">
              <w:t>1.9.1</w:t>
            </w:r>
            <w:bookmarkEnd w:id="7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52</w:t>
            </w:r>
            <w:r w:rsidR="00CB19FF" w:rsidRPr="003D15D9">
              <w:t xml:space="preserve"> /</w:t>
            </w:r>
            <w:r>
              <w:t>9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1" w:name="sub_5192"/>
            <w:r w:rsidRPr="003D15D9">
              <w:t>1.9.2</w:t>
            </w:r>
            <w:bookmarkEnd w:id="7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2" w:name="sub_5193"/>
            <w:r w:rsidRPr="003D15D9">
              <w:t>1.9.3</w:t>
            </w:r>
            <w:bookmarkEnd w:id="7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lastRenderedPageBreak/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3" w:name="sub_5194"/>
            <w:r w:rsidRPr="003D15D9">
              <w:lastRenderedPageBreak/>
              <w:t>1.9.4</w:t>
            </w:r>
            <w:bookmarkEnd w:id="7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4" w:name="sub_5195"/>
            <w:r w:rsidRPr="003D15D9">
              <w:t>1.9.5</w:t>
            </w:r>
            <w:bookmarkEnd w:id="7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5" w:name="sub_5110"/>
            <w:r w:rsidRPr="003D15D9">
              <w:t>1.10</w:t>
            </w:r>
            <w:bookmarkEnd w:id="7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50</w:t>
            </w:r>
            <w:r w:rsidR="005371BE" w:rsidRPr="003D15D9">
              <w:t xml:space="preserve"> / </w:t>
            </w:r>
            <w:r>
              <w:t>8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6" w:name="sub_51101"/>
            <w:r w:rsidRPr="003D15D9">
              <w:t>1.10.1</w:t>
            </w:r>
            <w:bookmarkEnd w:id="7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243AFE" w:rsidP="0046767A">
            <w:pPr>
              <w:pStyle w:val="afb"/>
              <w:jc w:val="center"/>
            </w:pPr>
            <w:r>
              <w:t>50</w:t>
            </w:r>
            <w:r w:rsidR="005371BE" w:rsidRPr="003D15D9">
              <w:t xml:space="preserve"> / </w:t>
            </w:r>
            <w:r>
              <w:t>8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7" w:name="sub_51102"/>
            <w:r w:rsidRPr="003D15D9">
              <w:t>1.10.2</w:t>
            </w:r>
            <w:bookmarkEnd w:id="7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8" w:name="sub_51103"/>
            <w:r w:rsidRPr="003D15D9">
              <w:t>1.10.3</w:t>
            </w:r>
            <w:bookmarkEnd w:id="7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79" w:name="sub_51104"/>
            <w:r w:rsidRPr="003D15D9">
              <w:t>1.10.4</w:t>
            </w:r>
            <w:bookmarkEnd w:id="7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Федерального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0" w:name="sub_51105"/>
            <w:r w:rsidRPr="003D15D9">
              <w:t>1.10.5</w:t>
            </w:r>
            <w:bookmarkEnd w:id="8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1" w:name="sub_51011"/>
            <w:r w:rsidRPr="003D15D9">
              <w:t>1.11</w:t>
            </w:r>
            <w:bookmarkEnd w:id="8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2" w:name="sub_51111"/>
            <w:r w:rsidRPr="003D15D9">
              <w:t>1.11.1</w:t>
            </w:r>
            <w:bookmarkEnd w:id="8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3" w:name="sub_51112"/>
            <w:r w:rsidRPr="003D15D9">
              <w:t>1.11.2</w:t>
            </w:r>
            <w:bookmarkEnd w:id="8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4" w:name="sub_51113"/>
            <w:r w:rsidRPr="003D15D9">
              <w:t>1.11.3</w:t>
            </w:r>
            <w:bookmarkEnd w:id="8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5" w:name="sub_51114"/>
            <w:r w:rsidRPr="003D15D9">
              <w:t>1.11.4</w:t>
            </w:r>
            <w:bookmarkEnd w:id="8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6" w:name="sub_51115"/>
            <w:r w:rsidRPr="003D15D9">
              <w:t>1.11.5</w:t>
            </w:r>
            <w:bookmarkEnd w:id="8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7" w:name="sub_51012"/>
            <w:r w:rsidRPr="003D15D9">
              <w:t>1.12</w:t>
            </w:r>
            <w:bookmarkEnd w:id="8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Общая численность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3</w:t>
            </w:r>
            <w:r w:rsidR="00DF0315">
              <w:t>8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8" w:name="sub_51013"/>
            <w:r w:rsidRPr="003D15D9">
              <w:t>1.13</w:t>
            </w:r>
            <w:bookmarkEnd w:id="8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3</w:t>
            </w:r>
            <w:r w:rsidR="00DF0315">
              <w:t>0</w:t>
            </w:r>
            <w:r w:rsidR="005371BE" w:rsidRPr="003D15D9">
              <w:t>/</w:t>
            </w:r>
            <w:r w:rsidR="00DF0315">
              <w:t>79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89" w:name="sub_51014"/>
            <w:r w:rsidRPr="003D15D9">
              <w:t>1.14</w:t>
            </w:r>
            <w:bookmarkEnd w:id="8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28</w:t>
            </w:r>
            <w:r w:rsidR="0046767A" w:rsidRPr="003D15D9">
              <w:t xml:space="preserve"> /</w:t>
            </w:r>
            <w:r>
              <w:t>73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0" w:name="sub_5115"/>
            <w:r w:rsidRPr="003D15D9">
              <w:t>1.15</w:t>
            </w:r>
            <w:bookmarkEnd w:id="9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DF0315" w:rsidP="0046767A">
            <w:pPr>
              <w:pStyle w:val="afb"/>
              <w:jc w:val="center"/>
            </w:pPr>
            <w:r>
              <w:t>4</w:t>
            </w:r>
            <w:r w:rsidR="005371BE" w:rsidRPr="003D15D9">
              <w:t xml:space="preserve"> /</w:t>
            </w:r>
            <w:r>
              <w:t>10</w:t>
            </w:r>
            <w:r w:rsidR="005371BE" w:rsidRPr="003D15D9">
              <w:t xml:space="preserve"> 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1" w:name="sub_5116"/>
            <w:r w:rsidRPr="003D15D9">
              <w:t>1.16</w:t>
            </w:r>
            <w:bookmarkEnd w:id="9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2" w:name="sub_5117"/>
            <w:r w:rsidRPr="003D15D9">
              <w:t>1.17</w:t>
            </w:r>
            <w:bookmarkEnd w:id="9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F32B44" w:rsidP="0046767A">
            <w:pPr>
              <w:pStyle w:val="afb"/>
              <w:jc w:val="center"/>
            </w:pPr>
            <w:r w:rsidRPr="003D15D9">
              <w:t>1</w:t>
            </w:r>
            <w:r w:rsidR="004D3023">
              <w:t xml:space="preserve">0 </w:t>
            </w:r>
            <w:r w:rsidRPr="003D15D9">
              <w:t>/</w:t>
            </w:r>
            <w:r w:rsidR="004D3023">
              <w:t xml:space="preserve"> </w:t>
            </w:r>
            <w:r w:rsidR="007713C9">
              <w:t>26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3" w:name="sub_51171"/>
            <w:r w:rsidRPr="003D15D9">
              <w:t>1.17.1</w:t>
            </w:r>
            <w:bookmarkEnd w:id="9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4" w:name="sub_51172"/>
            <w:r w:rsidRPr="003D15D9">
              <w:t>1.17.2</w:t>
            </w:r>
            <w:bookmarkEnd w:id="9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023" w:rsidRDefault="004D3023" w:rsidP="004D3023">
            <w:pPr>
              <w:pStyle w:val="afb"/>
              <w:jc w:val="center"/>
            </w:pPr>
            <w:r>
              <w:t>10</w:t>
            </w:r>
            <w:r w:rsidR="00F32B44" w:rsidRPr="003D15D9">
              <w:t>/</w:t>
            </w:r>
            <w:r>
              <w:t>2</w:t>
            </w:r>
            <w:r w:rsidR="007713C9">
              <w:t>6</w:t>
            </w:r>
          </w:p>
          <w:p w:rsidR="0046767A" w:rsidRPr="003D15D9" w:rsidRDefault="0046767A" w:rsidP="004D3023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5" w:name="sub_5118"/>
            <w:r w:rsidRPr="003D15D9">
              <w:t>1.18</w:t>
            </w:r>
            <w:bookmarkEnd w:id="9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 w:rsidRPr="003D15D9">
              <w:lastRenderedPageBreak/>
              <w:t>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44" w:rsidRPr="003D15D9" w:rsidRDefault="007713C9" w:rsidP="00F32B44">
            <w:pPr>
              <w:pStyle w:val="afb"/>
              <w:jc w:val="center"/>
            </w:pPr>
            <w:r>
              <w:lastRenderedPageBreak/>
              <w:t>9</w:t>
            </w:r>
            <w:r w:rsidR="0046767A" w:rsidRPr="003D15D9">
              <w:t xml:space="preserve"> / </w:t>
            </w:r>
            <w:r>
              <w:t>24</w:t>
            </w:r>
          </w:p>
          <w:p w:rsidR="0046767A" w:rsidRPr="003D15D9" w:rsidRDefault="0046767A" w:rsidP="00F32B44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6" w:name="sub_51181"/>
            <w:r w:rsidRPr="003D15D9">
              <w:lastRenderedPageBreak/>
              <w:t>1.18.1</w:t>
            </w:r>
            <w:bookmarkEnd w:id="9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5</w:t>
            </w:r>
            <w:r w:rsidR="0046767A" w:rsidRPr="003D15D9">
              <w:t xml:space="preserve"> /</w:t>
            </w:r>
            <w:r>
              <w:t>13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7" w:name="sub_51182"/>
            <w:r w:rsidRPr="003D15D9">
              <w:t>1.18.2</w:t>
            </w:r>
            <w:bookmarkEnd w:id="9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4</w:t>
            </w:r>
            <w:r w:rsidR="00F32B44" w:rsidRPr="003D15D9">
              <w:t>/</w:t>
            </w:r>
            <w:r w:rsidR="007713C9">
              <w:t>11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8" w:name="sub_5119"/>
            <w:r w:rsidRPr="003D15D9">
              <w:t>1.19</w:t>
            </w:r>
            <w:bookmarkEnd w:id="9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5</w:t>
            </w:r>
            <w:r w:rsidR="00F32B44" w:rsidRPr="003D15D9">
              <w:t xml:space="preserve"> /</w:t>
            </w:r>
            <w:r>
              <w:t>13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99" w:name="sub_5120"/>
            <w:r w:rsidRPr="003D15D9">
              <w:t>1.20</w:t>
            </w:r>
            <w:bookmarkEnd w:id="9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44" w:rsidRPr="003D15D9" w:rsidRDefault="007713C9" w:rsidP="00F32B44">
            <w:pPr>
              <w:pStyle w:val="afb"/>
              <w:jc w:val="center"/>
            </w:pPr>
            <w:r>
              <w:t>3</w:t>
            </w:r>
            <w:r w:rsidR="0046767A" w:rsidRPr="003D15D9">
              <w:t xml:space="preserve"> /</w:t>
            </w:r>
            <w:r>
              <w:t>8</w:t>
            </w:r>
          </w:p>
          <w:p w:rsidR="0046767A" w:rsidRPr="003D15D9" w:rsidRDefault="0046767A" w:rsidP="00F32B44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0" w:name="sub_5121"/>
            <w:r w:rsidRPr="003D15D9">
              <w:t>1.21</w:t>
            </w:r>
            <w:bookmarkEnd w:id="10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28</w:t>
            </w:r>
            <w:r w:rsidR="0046767A" w:rsidRPr="003D15D9">
              <w:t xml:space="preserve"> / </w:t>
            </w:r>
            <w:r w:rsidR="004D3023">
              <w:t>41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1" w:name="sub_5122"/>
            <w:r w:rsidRPr="003D15D9">
              <w:t>1.22</w:t>
            </w:r>
            <w:bookmarkEnd w:id="10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2/</w:t>
            </w:r>
            <w:r w:rsidR="007713C9">
              <w:t>5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2" w:name="sub_5123"/>
            <w:r w:rsidRPr="003D15D9">
              <w:t>1.23</w:t>
            </w:r>
            <w:bookmarkEnd w:id="10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F32B44">
            <w:pPr>
              <w:pStyle w:val="afb"/>
              <w:jc w:val="center"/>
            </w:pPr>
            <w:r>
              <w:t>0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3" w:name="sub_51231"/>
            <w:r w:rsidRPr="003D15D9">
              <w:t>1.23.1</w:t>
            </w:r>
            <w:bookmarkEnd w:id="10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За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4" w:name="sub_51232"/>
            <w:r w:rsidRPr="003D15D9">
              <w:t>1.23.2</w:t>
            </w:r>
            <w:bookmarkEnd w:id="10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5" w:name="sub_5124"/>
            <w:r w:rsidRPr="003D15D9">
              <w:t>1.24</w:t>
            </w:r>
            <w:bookmarkEnd w:id="10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Да 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1"/>
              <w:rPr>
                <w:color w:val="auto"/>
              </w:rPr>
            </w:pPr>
            <w:bookmarkStart w:id="106" w:name="sub_5002"/>
            <w:r w:rsidRPr="003D15D9">
              <w:rPr>
                <w:color w:val="auto"/>
              </w:rPr>
              <w:t>2.</w:t>
            </w:r>
            <w:bookmarkEnd w:id="10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rPr>
                <w:rStyle w:val="af9"/>
                <w:bCs/>
                <w:color w:val="auto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7" w:name="sub_5021"/>
            <w:r w:rsidRPr="003D15D9">
              <w:t>2.1</w:t>
            </w:r>
            <w:bookmarkEnd w:id="10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0,2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8" w:name="sub_5022"/>
            <w:r w:rsidRPr="003D15D9">
              <w:t>2.2</w:t>
            </w:r>
            <w:bookmarkEnd w:id="10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22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09" w:name="sub_5221"/>
            <w:r w:rsidRPr="003D15D9">
              <w:t>2.2.1</w:t>
            </w:r>
            <w:bookmarkEnd w:id="10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Учебный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F32B44" w:rsidP="0046767A">
            <w:pPr>
              <w:pStyle w:val="afb"/>
              <w:jc w:val="center"/>
            </w:pPr>
            <w:r w:rsidRPr="003D15D9">
              <w:t>1</w:t>
            </w:r>
            <w:r w:rsidR="004D3023">
              <w:t>7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0" w:name="sub_5222"/>
            <w:r w:rsidRPr="003D15D9">
              <w:t>2.2.2</w:t>
            </w:r>
            <w:bookmarkEnd w:id="11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Лаборатория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1" w:name="sub_5223"/>
            <w:r w:rsidRPr="003D15D9">
              <w:t>2.2.3</w:t>
            </w:r>
            <w:bookmarkEnd w:id="11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Мастерская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D3023" w:rsidP="0046767A">
            <w:pPr>
              <w:pStyle w:val="afb"/>
              <w:jc w:val="center"/>
            </w:pPr>
            <w:r>
              <w:t>1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2" w:name="sub_5224"/>
            <w:r w:rsidRPr="003D15D9">
              <w:t>2.2.4</w:t>
            </w:r>
            <w:bookmarkEnd w:id="11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Танцевальный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3" w:name="sub_5225"/>
            <w:r w:rsidRPr="003D15D9">
              <w:t>2.2.5</w:t>
            </w:r>
            <w:bookmarkEnd w:id="11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4" w:name="sub_5226"/>
            <w:r w:rsidRPr="003D15D9">
              <w:t>2.2.6</w:t>
            </w:r>
            <w:bookmarkEnd w:id="11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Бассейн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5" w:name="sub_5023"/>
            <w:r w:rsidRPr="003D15D9">
              <w:t>2.3</w:t>
            </w:r>
            <w:bookmarkEnd w:id="11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4 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6" w:name="sub_5231"/>
            <w:r w:rsidRPr="003D15D9">
              <w:t>2.3.1</w:t>
            </w:r>
            <w:bookmarkEnd w:id="11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4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7" w:name="sub_5232"/>
            <w:r w:rsidRPr="003D15D9">
              <w:t>2.3.2</w:t>
            </w:r>
            <w:bookmarkEnd w:id="11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Концертный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8" w:name="sub_5233"/>
            <w:r w:rsidRPr="003D15D9">
              <w:t>2.3.3</w:t>
            </w:r>
            <w:bookmarkEnd w:id="11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Игровое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единиц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19" w:name="sub_5024"/>
            <w:r w:rsidRPr="003D15D9">
              <w:lastRenderedPageBreak/>
              <w:t>2.4</w:t>
            </w:r>
            <w:bookmarkEnd w:id="11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Наличие загородных оздоровительных лагерей, баз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Нет 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0" w:name="sub_5025"/>
            <w:r w:rsidRPr="003D15D9">
              <w:t>2.5</w:t>
            </w:r>
            <w:bookmarkEnd w:id="12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Нет 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1" w:name="sub_5026"/>
            <w:r w:rsidRPr="003D15D9">
              <w:t>2.6</w:t>
            </w:r>
            <w:bookmarkEnd w:id="12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 xml:space="preserve">Да </w:t>
            </w: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2" w:name="sub_5261"/>
            <w:r w:rsidRPr="003D15D9">
              <w:t>2.6.1</w:t>
            </w:r>
            <w:bookmarkEnd w:id="12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3" w:name="sub_5262"/>
            <w:r w:rsidRPr="003D15D9">
              <w:t>2.6.2</w:t>
            </w:r>
            <w:bookmarkEnd w:id="12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 медиатекой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4" w:name="sub_5263"/>
            <w:r w:rsidRPr="003D15D9">
              <w:t>2.6.3</w:t>
            </w:r>
            <w:bookmarkEnd w:id="12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5" w:name="sub_5264"/>
            <w:r w:rsidRPr="003D15D9">
              <w:t>2.6.4</w:t>
            </w:r>
            <w:bookmarkEnd w:id="12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6" w:name="sub_5265"/>
            <w:r w:rsidRPr="003D15D9">
              <w:t>2.6.5</w:t>
            </w:r>
            <w:bookmarkEnd w:id="12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46767A" w:rsidP="0046767A">
            <w:pPr>
              <w:pStyle w:val="afb"/>
              <w:jc w:val="center"/>
            </w:pPr>
            <w:r w:rsidRPr="003D15D9">
              <w:t>Да</w:t>
            </w:r>
          </w:p>
          <w:p w:rsidR="0046767A" w:rsidRPr="003D15D9" w:rsidRDefault="0046767A" w:rsidP="0046767A">
            <w:pPr>
              <w:spacing w:after="0" w:line="240" w:lineRule="auto"/>
            </w:pPr>
          </w:p>
        </w:tc>
      </w:tr>
      <w:tr w:rsidR="0046767A" w:rsidRPr="003D15D9" w:rsidTr="0046767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50260B">
            <w:pPr>
              <w:pStyle w:val="afb"/>
              <w:jc w:val="center"/>
            </w:pPr>
            <w:bookmarkStart w:id="127" w:name="sub_5027"/>
            <w:r w:rsidRPr="003D15D9">
              <w:t>2.7</w:t>
            </w:r>
            <w:bookmarkEnd w:id="12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7A" w:rsidRPr="003D15D9" w:rsidRDefault="0046767A" w:rsidP="0046767A">
            <w:pPr>
              <w:pStyle w:val="afc"/>
            </w:pPr>
            <w:r w:rsidRPr="003D15D9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67A" w:rsidRPr="003D15D9" w:rsidRDefault="007713C9" w:rsidP="0046767A">
            <w:pPr>
              <w:pStyle w:val="afb"/>
              <w:jc w:val="center"/>
            </w:pPr>
            <w:r>
              <w:t>615</w:t>
            </w:r>
            <w:r w:rsidR="004D3023">
              <w:t>/</w:t>
            </w:r>
            <w:r>
              <w:t>100</w:t>
            </w:r>
          </w:p>
          <w:p w:rsidR="0046767A" w:rsidRPr="003D15D9" w:rsidRDefault="0046767A" w:rsidP="0046767A">
            <w:pPr>
              <w:pStyle w:val="afb"/>
              <w:jc w:val="center"/>
            </w:pPr>
            <w:r w:rsidRPr="003D15D9">
              <w:t>человек/%</w:t>
            </w:r>
          </w:p>
        </w:tc>
      </w:tr>
    </w:tbl>
    <w:p w:rsidR="0046767A" w:rsidRPr="00151866" w:rsidRDefault="0046767A" w:rsidP="0046767A">
      <w:pPr>
        <w:rPr>
          <w:color w:val="FF0000"/>
        </w:rPr>
      </w:pPr>
    </w:p>
    <w:p w:rsidR="0046767A" w:rsidRDefault="0046767A" w:rsidP="0046767A"/>
    <w:p w:rsidR="001C0671" w:rsidRDefault="004B2964" w:rsidP="003F1652">
      <w:pPr>
        <w:spacing w:after="0" w:line="240" w:lineRule="auto"/>
        <w:rPr>
          <w:rFonts w:ascii="Times New Roman" w:hAnsi="Times New Roman" w:cs="Times New Roman"/>
          <w:i/>
        </w:rPr>
      </w:pPr>
      <w:r w:rsidRPr="002708D1">
        <w:rPr>
          <w:rFonts w:ascii="Times New Roman" w:hAnsi="Times New Roman" w:cs="Times New Roman"/>
          <w:b/>
          <w:sz w:val="28"/>
          <w:szCs w:val="28"/>
        </w:rPr>
        <w:t xml:space="preserve">Директор МБОУ Устьинская СОШ                                       А.П. Попов </w:t>
      </w:r>
    </w:p>
    <w:sectPr w:rsidR="001C0671" w:rsidSect="003D724C">
      <w:type w:val="continuous"/>
      <w:pgSz w:w="11906" w:h="16838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32" w:rsidRDefault="006E2332" w:rsidP="00B05FCF">
      <w:pPr>
        <w:spacing w:after="0" w:line="240" w:lineRule="auto"/>
      </w:pPr>
      <w:r>
        <w:separator/>
      </w:r>
    </w:p>
  </w:endnote>
  <w:endnote w:type="continuationSeparator" w:id="0">
    <w:p w:rsidR="006E2332" w:rsidRDefault="006E2332" w:rsidP="00B0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32" w:rsidRDefault="006E2332" w:rsidP="00B05FCF">
      <w:pPr>
        <w:spacing w:after="0" w:line="240" w:lineRule="auto"/>
      </w:pPr>
      <w:r>
        <w:separator/>
      </w:r>
    </w:p>
  </w:footnote>
  <w:footnote w:type="continuationSeparator" w:id="0">
    <w:p w:rsidR="006E2332" w:rsidRDefault="006E2332" w:rsidP="00B05FCF">
      <w:pPr>
        <w:spacing w:after="0" w:line="240" w:lineRule="auto"/>
      </w:pPr>
      <w:r>
        <w:continuationSeparator/>
      </w:r>
    </w:p>
  </w:footnote>
  <w:footnote w:id="1">
    <w:p w:rsidR="00952EBE" w:rsidRPr="00801E98" w:rsidRDefault="00952EBE" w:rsidP="002A2206">
      <w:pPr>
        <w:pStyle w:val="16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3DF"/>
    <w:multiLevelType w:val="hybridMultilevel"/>
    <w:tmpl w:val="C67E4AC0"/>
    <w:lvl w:ilvl="0" w:tplc="1DDA8130">
      <w:numFmt w:val="bullet"/>
      <w:lvlText w:val="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8738013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E1AC0C3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285A498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2B06040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CCAEB00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67A4809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4CACEBDE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4DC26952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1B7866"/>
    <w:multiLevelType w:val="hybridMultilevel"/>
    <w:tmpl w:val="8A0EBC1A"/>
    <w:lvl w:ilvl="0" w:tplc="D4A2D48C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A108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4BDA8106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44FE4FA8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4" w:tplc="38903F10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AF643C24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B526113E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D0B89E70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C4F4586E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AD413BD"/>
    <w:multiLevelType w:val="hybridMultilevel"/>
    <w:tmpl w:val="BB7051E2"/>
    <w:lvl w:ilvl="0" w:tplc="01DCA450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468131B"/>
    <w:multiLevelType w:val="hybridMultilevel"/>
    <w:tmpl w:val="85FEF426"/>
    <w:lvl w:ilvl="0" w:tplc="C6F63F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9C9"/>
    <w:multiLevelType w:val="hybridMultilevel"/>
    <w:tmpl w:val="1256DADE"/>
    <w:lvl w:ilvl="0" w:tplc="EF08AD02">
      <w:start w:val="1"/>
      <w:numFmt w:val="decimal"/>
      <w:lvlText w:val="%1."/>
      <w:lvlJc w:val="left"/>
      <w:pPr>
        <w:ind w:left="2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C38EA022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2" w:tplc="B1A45342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3" w:tplc="62DC0A04">
      <w:numFmt w:val="bullet"/>
      <w:lvlText w:val="•"/>
      <w:lvlJc w:val="left"/>
      <w:pPr>
        <w:ind w:left="3374" w:hanging="183"/>
      </w:pPr>
      <w:rPr>
        <w:rFonts w:hint="default"/>
        <w:lang w:val="ru-RU" w:eastAsia="en-US" w:bidi="ar-SA"/>
      </w:rPr>
    </w:lvl>
    <w:lvl w:ilvl="4" w:tplc="921E33D4">
      <w:numFmt w:val="bullet"/>
      <w:lvlText w:val="•"/>
      <w:lvlJc w:val="left"/>
      <w:pPr>
        <w:ind w:left="4419" w:hanging="183"/>
      </w:pPr>
      <w:rPr>
        <w:rFonts w:hint="default"/>
        <w:lang w:val="ru-RU" w:eastAsia="en-US" w:bidi="ar-SA"/>
      </w:rPr>
    </w:lvl>
    <w:lvl w:ilvl="5" w:tplc="981290A4">
      <w:numFmt w:val="bullet"/>
      <w:lvlText w:val="•"/>
      <w:lvlJc w:val="left"/>
      <w:pPr>
        <w:ind w:left="5464" w:hanging="183"/>
      </w:pPr>
      <w:rPr>
        <w:rFonts w:hint="default"/>
        <w:lang w:val="ru-RU" w:eastAsia="en-US" w:bidi="ar-SA"/>
      </w:rPr>
    </w:lvl>
    <w:lvl w:ilvl="6" w:tplc="69F663A8">
      <w:numFmt w:val="bullet"/>
      <w:lvlText w:val="•"/>
      <w:lvlJc w:val="left"/>
      <w:pPr>
        <w:ind w:left="6509" w:hanging="183"/>
      </w:pPr>
      <w:rPr>
        <w:rFonts w:hint="default"/>
        <w:lang w:val="ru-RU" w:eastAsia="en-US" w:bidi="ar-SA"/>
      </w:rPr>
    </w:lvl>
    <w:lvl w:ilvl="7" w:tplc="ABB6DC76">
      <w:numFmt w:val="bullet"/>
      <w:lvlText w:val="•"/>
      <w:lvlJc w:val="left"/>
      <w:pPr>
        <w:ind w:left="7554" w:hanging="183"/>
      </w:pPr>
      <w:rPr>
        <w:rFonts w:hint="default"/>
        <w:lang w:val="ru-RU" w:eastAsia="en-US" w:bidi="ar-SA"/>
      </w:rPr>
    </w:lvl>
    <w:lvl w:ilvl="8" w:tplc="5B369D3E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6A27067"/>
    <w:multiLevelType w:val="hybridMultilevel"/>
    <w:tmpl w:val="2EACE2B0"/>
    <w:lvl w:ilvl="0" w:tplc="09BCD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A434240"/>
    <w:multiLevelType w:val="multilevel"/>
    <w:tmpl w:val="779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9406A"/>
    <w:multiLevelType w:val="hybridMultilevel"/>
    <w:tmpl w:val="4E1CE4D4"/>
    <w:lvl w:ilvl="0" w:tplc="E4ECC0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57A02C5"/>
    <w:multiLevelType w:val="hybridMultilevel"/>
    <w:tmpl w:val="E108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2A28"/>
    <w:multiLevelType w:val="hybridMultilevel"/>
    <w:tmpl w:val="E792778A"/>
    <w:lvl w:ilvl="0" w:tplc="4BB85ADC">
      <w:numFmt w:val="bullet"/>
      <w:lvlText w:val="-"/>
      <w:lvlJc w:val="left"/>
      <w:pPr>
        <w:ind w:left="204" w:hanging="164"/>
      </w:pPr>
      <w:rPr>
        <w:rFonts w:hint="default"/>
        <w:w w:val="100"/>
        <w:lang w:val="ru-RU" w:eastAsia="en-US" w:bidi="ar-SA"/>
      </w:rPr>
    </w:lvl>
    <w:lvl w:ilvl="1" w:tplc="010A1342">
      <w:start w:val="1"/>
      <w:numFmt w:val="decimal"/>
      <w:lvlText w:val="%2.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0EF994">
      <w:numFmt w:val="bullet"/>
      <w:lvlText w:val="•"/>
      <w:lvlJc w:val="left"/>
      <w:pPr>
        <w:ind w:left="1265" w:hanging="320"/>
      </w:pPr>
      <w:rPr>
        <w:rFonts w:hint="default"/>
        <w:lang w:val="ru-RU" w:eastAsia="en-US" w:bidi="ar-SA"/>
      </w:rPr>
    </w:lvl>
    <w:lvl w:ilvl="3" w:tplc="47C6C95A">
      <w:numFmt w:val="bullet"/>
      <w:lvlText w:val="•"/>
      <w:lvlJc w:val="left"/>
      <w:pPr>
        <w:ind w:left="2331" w:hanging="320"/>
      </w:pPr>
      <w:rPr>
        <w:rFonts w:hint="default"/>
        <w:lang w:val="ru-RU" w:eastAsia="en-US" w:bidi="ar-SA"/>
      </w:rPr>
    </w:lvl>
    <w:lvl w:ilvl="4" w:tplc="2F6813C0">
      <w:numFmt w:val="bullet"/>
      <w:lvlText w:val="•"/>
      <w:lvlJc w:val="left"/>
      <w:pPr>
        <w:ind w:left="3397" w:hanging="320"/>
      </w:pPr>
      <w:rPr>
        <w:rFonts w:hint="default"/>
        <w:lang w:val="ru-RU" w:eastAsia="en-US" w:bidi="ar-SA"/>
      </w:rPr>
    </w:lvl>
    <w:lvl w:ilvl="5" w:tplc="0DD60768">
      <w:numFmt w:val="bullet"/>
      <w:lvlText w:val="•"/>
      <w:lvlJc w:val="left"/>
      <w:pPr>
        <w:ind w:left="4462" w:hanging="320"/>
      </w:pPr>
      <w:rPr>
        <w:rFonts w:hint="default"/>
        <w:lang w:val="ru-RU" w:eastAsia="en-US" w:bidi="ar-SA"/>
      </w:rPr>
    </w:lvl>
    <w:lvl w:ilvl="6" w:tplc="9CFE4E66">
      <w:numFmt w:val="bullet"/>
      <w:lvlText w:val="•"/>
      <w:lvlJc w:val="left"/>
      <w:pPr>
        <w:ind w:left="5528" w:hanging="320"/>
      </w:pPr>
      <w:rPr>
        <w:rFonts w:hint="default"/>
        <w:lang w:val="ru-RU" w:eastAsia="en-US" w:bidi="ar-SA"/>
      </w:rPr>
    </w:lvl>
    <w:lvl w:ilvl="7" w:tplc="28721F7E">
      <w:numFmt w:val="bullet"/>
      <w:lvlText w:val="•"/>
      <w:lvlJc w:val="left"/>
      <w:pPr>
        <w:ind w:left="6594" w:hanging="320"/>
      </w:pPr>
      <w:rPr>
        <w:rFonts w:hint="default"/>
        <w:lang w:val="ru-RU" w:eastAsia="en-US" w:bidi="ar-SA"/>
      </w:rPr>
    </w:lvl>
    <w:lvl w:ilvl="8" w:tplc="7CD45740">
      <w:numFmt w:val="bullet"/>
      <w:lvlText w:val="•"/>
      <w:lvlJc w:val="left"/>
      <w:pPr>
        <w:ind w:left="7659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29247455"/>
    <w:multiLevelType w:val="multilevel"/>
    <w:tmpl w:val="69A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842E1"/>
    <w:multiLevelType w:val="hybridMultilevel"/>
    <w:tmpl w:val="D944A572"/>
    <w:lvl w:ilvl="0" w:tplc="A9A49826">
      <w:start w:val="1"/>
      <w:numFmt w:val="decimal"/>
      <w:lvlText w:val="%1."/>
      <w:lvlJc w:val="left"/>
      <w:pPr>
        <w:ind w:left="230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5DECD6A">
      <w:numFmt w:val="bullet"/>
      <w:lvlText w:val="•"/>
      <w:lvlJc w:val="left"/>
      <w:pPr>
        <w:ind w:left="1284" w:hanging="325"/>
      </w:pPr>
      <w:rPr>
        <w:rFonts w:hint="default"/>
        <w:lang w:val="ru-RU" w:eastAsia="en-US" w:bidi="ar-SA"/>
      </w:rPr>
    </w:lvl>
    <w:lvl w:ilvl="2" w:tplc="004234AA">
      <w:numFmt w:val="bullet"/>
      <w:lvlText w:val="•"/>
      <w:lvlJc w:val="left"/>
      <w:pPr>
        <w:ind w:left="2329" w:hanging="325"/>
      </w:pPr>
      <w:rPr>
        <w:rFonts w:hint="default"/>
        <w:lang w:val="ru-RU" w:eastAsia="en-US" w:bidi="ar-SA"/>
      </w:rPr>
    </w:lvl>
    <w:lvl w:ilvl="3" w:tplc="A6823958">
      <w:numFmt w:val="bullet"/>
      <w:lvlText w:val="•"/>
      <w:lvlJc w:val="left"/>
      <w:pPr>
        <w:ind w:left="3374" w:hanging="325"/>
      </w:pPr>
      <w:rPr>
        <w:rFonts w:hint="default"/>
        <w:lang w:val="ru-RU" w:eastAsia="en-US" w:bidi="ar-SA"/>
      </w:rPr>
    </w:lvl>
    <w:lvl w:ilvl="4" w:tplc="4DF043B8">
      <w:numFmt w:val="bullet"/>
      <w:lvlText w:val="•"/>
      <w:lvlJc w:val="left"/>
      <w:pPr>
        <w:ind w:left="4419" w:hanging="325"/>
      </w:pPr>
      <w:rPr>
        <w:rFonts w:hint="default"/>
        <w:lang w:val="ru-RU" w:eastAsia="en-US" w:bidi="ar-SA"/>
      </w:rPr>
    </w:lvl>
    <w:lvl w:ilvl="5" w:tplc="62B42C34">
      <w:numFmt w:val="bullet"/>
      <w:lvlText w:val="•"/>
      <w:lvlJc w:val="left"/>
      <w:pPr>
        <w:ind w:left="5464" w:hanging="325"/>
      </w:pPr>
      <w:rPr>
        <w:rFonts w:hint="default"/>
        <w:lang w:val="ru-RU" w:eastAsia="en-US" w:bidi="ar-SA"/>
      </w:rPr>
    </w:lvl>
    <w:lvl w:ilvl="6" w:tplc="1AB4DA88">
      <w:numFmt w:val="bullet"/>
      <w:lvlText w:val="•"/>
      <w:lvlJc w:val="left"/>
      <w:pPr>
        <w:ind w:left="6509" w:hanging="325"/>
      </w:pPr>
      <w:rPr>
        <w:rFonts w:hint="default"/>
        <w:lang w:val="ru-RU" w:eastAsia="en-US" w:bidi="ar-SA"/>
      </w:rPr>
    </w:lvl>
    <w:lvl w:ilvl="7" w:tplc="4F56FB2C">
      <w:numFmt w:val="bullet"/>
      <w:lvlText w:val="•"/>
      <w:lvlJc w:val="left"/>
      <w:pPr>
        <w:ind w:left="7554" w:hanging="325"/>
      </w:pPr>
      <w:rPr>
        <w:rFonts w:hint="default"/>
        <w:lang w:val="ru-RU" w:eastAsia="en-US" w:bidi="ar-SA"/>
      </w:rPr>
    </w:lvl>
    <w:lvl w:ilvl="8" w:tplc="675A4C50">
      <w:numFmt w:val="bullet"/>
      <w:lvlText w:val="•"/>
      <w:lvlJc w:val="left"/>
      <w:pPr>
        <w:ind w:left="8599" w:hanging="325"/>
      </w:pPr>
      <w:rPr>
        <w:rFonts w:hint="default"/>
        <w:lang w:val="ru-RU" w:eastAsia="en-US" w:bidi="ar-SA"/>
      </w:rPr>
    </w:lvl>
  </w:abstractNum>
  <w:abstractNum w:abstractNumId="12" w15:restartNumberingAfterBreak="0">
    <w:nsid w:val="2D1A00DE"/>
    <w:multiLevelType w:val="hybridMultilevel"/>
    <w:tmpl w:val="05D06A0E"/>
    <w:lvl w:ilvl="0" w:tplc="FEE892A8">
      <w:start w:val="1"/>
      <w:numFmt w:val="decimal"/>
      <w:lvlText w:val="%1.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0BF54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A87080E8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E1CC155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C3985074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E1284764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4E94D974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B91AB6BE">
      <w:numFmt w:val="bullet"/>
      <w:lvlText w:val="•"/>
      <w:lvlJc w:val="left"/>
      <w:pPr>
        <w:ind w:left="6718" w:hanging="300"/>
      </w:pPr>
      <w:rPr>
        <w:rFonts w:hint="default"/>
        <w:lang w:val="ru-RU" w:eastAsia="en-US" w:bidi="ar-SA"/>
      </w:rPr>
    </w:lvl>
    <w:lvl w:ilvl="8" w:tplc="4BAC9D1E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341C66F4"/>
    <w:multiLevelType w:val="hybridMultilevel"/>
    <w:tmpl w:val="CE5E7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C077D"/>
    <w:multiLevelType w:val="hybridMultilevel"/>
    <w:tmpl w:val="34724DA2"/>
    <w:lvl w:ilvl="0" w:tplc="A63CD3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3EB614CB"/>
    <w:multiLevelType w:val="hybridMultilevel"/>
    <w:tmpl w:val="C2086458"/>
    <w:lvl w:ilvl="0" w:tplc="08F4F0C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C5798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B7A6082">
      <w:numFmt w:val="bullet"/>
      <w:lvlText w:val="•"/>
      <w:lvlJc w:val="left"/>
      <w:pPr>
        <w:ind w:left="1809" w:hanging="300"/>
      </w:pPr>
      <w:rPr>
        <w:rFonts w:hint="default"/>
        <w:lang w:val="ru-RU" w:eastAsia="en-US" w:bidi="ar-SA"/>
      </w:rPr>
    </w:lvl>
    <w:lvl w:ilvl="3" w:tplc="E17AA1D0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 w:tplc="1DD83DFC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 w:tplc="5CEAEE5E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6" w:tplc="39ACE1AC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 w:tplc="2A207038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8" w:tplc="AC40B264">
      <w:numFmt w:val="bullet"/>
      <w:lvlText w:val="•"/>
      <w:lvlJc w:val="left"/>
      <w:pPr>
        <w:ind w:left="7387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2B37CD7"/>
    <w:multiLevelType w:val="hybridMultilevel"/>
    <w:tmpl w:val="0902E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D54DE1"/>
    <w:multiLevelType w:val="hybridMultilevel"/>
    <w:tmpl w:val="D23250D2"/>
    <w:lvl w:ilvl="0" w:tplc="DA38542C">
      <w:numFmt w:val="bullet"/>
      <w:lvlText w:val=""/>
      <w:lvlJc w:val="left"/>
      <w:pPr>
        <w:ind w:left="1080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BAA798">
      <w:numFmt w:val="bullet"/>
      <w:lvlText w:val="•"/>
      <w:lvlJc w:val="left"/>
      <w:pPr>
        <w:ind w:left="2558" w:hanging="368"/>
      </w:pPr>
      <w:rPr>
        <w:rFonts w:hint="default"/>
        <w:lang w:val="ru-RU" w:eastAsia="en-US" w:bidi="ar-SA"/>
      </w:rPr>
    </w:lvl>
    <w:lvl w:ilvl="2" w:tplc="EE9ECE54">
      <w:numFmt w:val="bullet"/>
      <w:lvlText w:val="•"/>
      <w:lvlJc w:val="left"/>
      <w:pPr>
        <w:ind w:left="4036" w:hanging="368"/>
      </w:pPr>
      <w:rPr>
        <w:rFonts w:hint="default"/>
        <w:lang w:val="ru-RU" w:eastAsia="en-US" w:bidi="ar-SA"/>
      </w:rPr>
    </w:lvl>
    <w:lvl w:ilvl="3" w:tplc="00E47A7C">
      <w:numFmt w:val="bullet"/>
      <w:lvlText w:val="•"/>
      <w:lvlJc w:val="left"/>
      <w:pPr>
        <w:ind w:left="5514" w:hanging="368"/>
      </w:pPr>
      <w:rPr>
        <w:rFonts w:hint="default"/>
        <w:lang w:val="ru-RU" w:eastAsia="en-US" w:bidi="ar-SA"/>
      </w:rPr>
    </w:lvl>
    <w:lvl w:ilvl="4" w:tplc="6636C452">
      <w:numFmt w:val="bullet"/>
      <w:lvlText w:val="•"/>
      <w:lvlJc w:val="left"/>
      <w:pPr>
        <w:ind w:left="6992" w:hanging="368"/>
      </w:pPr>
      <w:rPr>
        <w:rFonts w:hint="default"/>
        <w:lang w:val="ru-RU" w:eastAsia="en-US" w:bidi="ar-SA"/>
      </w:rPr>
    </w:lvl>
    <w:lvl w:ilvl="5" w:tplc="042A0526">
      <w:numFmt w:val="bullet"/>
      <w:lvlText w:val="•"/>
      <w:lvlJc w:val="left"/>
      <w:pPr>
        <w:ind w:left="8470" w:hanging="368"/>
      </w:pPr>
      <w:rPr>
        <w:rFonts w:hint="default"/>
        <w:lang w:val="ru-RU" w:eastAsia="en-US" w:bidi="ar-SA"/>
      </w:rPr>
    </w:lvl>
    <w:lvl w:ilvl="6" w:tplc="BB4494F4">
      <w:numFmt w:val="bullet"/>
      <w:lvlText w:val="•"/>
      <w:lvlJc w:val="left"/>
      <w:pPr>
        <w:ind w:left="9948" w:hanging="368"/>
      </w:pPr>
      <w:rPr>
        <w:rFonts w:hint="default"/>
        <w:lang w:val="ru-RU" w:eastAsia="en-US" w:bidi="ar-SA"/>
      </w:rPr>
    </w:lvl>
    <w:lvl w:ilvl="7" w:tplc="E376AFC0">
      <w:numFmt w:val="bullet"/>
      <w:lvlText w:val="•"/>
      <w:lvlJc w:val="left"/>
      <w:pPr>
        <w:ind w:left="11426" w:hanging="368"/>
      </w:pPr>
      <w:rPr>
        <w:rFonts w:hint="default"/>
        <w:lang w:val="ru-RU" w:eastAsia="en-US" w:bidi="ar-SA"/>
      </w:rPr>
    </w:lvl>
    <w:lvl w:ilvl="8" w:tplc="E1564DE8">
      <w:numFmt w:val="bullet"/>
      <w:lvlText w:val="•"/>
      <w:lvlJc w:val="left"/>
      <w:pPr>
        <w:ind w:left="12904" w:hanging="368"/>
      </w:pPr>
      <w:rPr>
        <w:rFonts w:hint="default"/>
        <w:lang w:val="ru-RU" w:eastAsia="en-US" w:bidi="ar-SA"/>
      </w:rPr>
    </w:lvl>
  </w:abstractNum>
  <w:abstractNum w:abstractNumId="19" w15:restartNumberingAfterBreak="0">
    <w:nsid w:val="54046C9A"/>
    <w:multiLevelType w:val="hybridMultilevel"/>
    <w:tmpl w:val="5D94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7003"/>
    <w:multiLevelType w:val="hybridMultilevel"/>
    <w:tmpl w:val="DC3A1D5C"/>
    <w:lvl w:ilvl="0" w:tplc="56824C20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D6124"/>
    <w:multiLevelType w:val="hybridMultilevel"/>
    <w:tmpl w:val="986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2002C"/>
    <w:multiLevelType w:val="hybridMultilevel"/>
    <w:tmpl w:val="AD1A51F4"/>
    <w:lvl w:ilvl="0" w:tplc="0F6C0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12044EF"/>
    <w:multiLevelType w:val="hybridMultilevel"/>
    <w:tmpl w:val="AB00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B1A2D"/>
    <w:multiLevelType w:val="hybridMultilevel"/>
    <w:tmpl w:val="CE9E3DA2"/>
    <w:lvl w:ilvl="0" w:tplc="F4E0F7C0">
      <w:numFmt w:val="bullet"/>
      <w:lvlText w:val="-"/>
      <w:lvlJc w:val="left"/>
      <w:pPr>
        <w:ind w:left="662" w:hanging="142"/>
      </w:pPr>
      <w:rPr>
        <w:rFonts w:hint="default"/>
        <w:w w:val="99"/>
        <w:lang w:val="ru-RU" w:eastAsia="en-US" w:bidi="ar-SA"/>
      </w:rPr>
    </w:lvl>
    <w:lvl w:ilvl="1" w:tplc="430EDCE6">
      <w:numFmt w:val="bullet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 w:tplc="19CC3072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3" w:tplc="0F327228">
      <w:numFmt w:val="bullet"/>
      <w:lvlText w:val="•"/>
      <w:lvlJc w:val="left"/>
      <w:pPr>
        <w:ind w:left="3028" w:hanging="142"/>
      </w:pPr>
      <w:rPr>
        <w:rFonts w:hint="default"/>
        <w:lang w:val="ru-RU" w:eastAsia="en-US" w:bidi="ar-SA"/>
      </w:rPr>
    </w:lvl>
    <w:lvl w:ilvl="4" w:tplc="0B5C26DE">
      <w:numFmt w:val="bullet"/>
      <w:lvlText w:val="•"/>
      <w:lvlJc w:val="left"/>
      <w:pPr>
        <w:ind w:left="4142" w:hanging="142"/>
      </w:pPr>
      <w:rPr>
        <w:rFonts w:hint="default"/>
        <w:lang w:val="ru-RU" w:eastAsia="en-US" w:bidi="ar-SA"/>
      </w:rPr>
    </w:lvl>
    <w:lvl w:ilvl="5" w:tplc="67B2B762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6" w:tplc="E2B00CB8">
      <w:numFmt w:val="bullet"/>
      <w:lvlText w:val="•"/>
      <w:lvlJc w:val="left"/>
      <w:pPr>
        <w:ind w:left="6370" w:hanging="142"/>
      </w:pPr>
      <w:rPr>
        <w:rFonts w:hint="default"/>
        <w:lang w:val="ru-RU" w:eastAsia="en-US" w:bidi="ar-SA"/>
      </w:rPr>
    </w:lvl>
    <w:lvl w:ilvl="7" w:tplc="3B6AB792">
      <w:numFmt w:val="bullet"/>
      <w:lvlText w:val="•"/>
      <w:lvlJc w:val="left"/>
      <w:pPr>
        <w:ind w:left="7484" w:hanging="142"/>
      </w:pPr>
      <w:rPr>
        <w:rFonts w:hint="default"/>
        <w:lang w:val="ru-RU" w:eastAsia="en-US" w:bidi="ar-SA"/>
      </w:rPr>
    </w:lvl>
    <w:lvl w:ilvl="8" w:tplc="E454ED9C">
      <w:numFmt w:val="bullet"/>
      <w:lvlText w:val="•"/>
      <w:lvlJc w:val="left"/>
      <w:pPr>
        <w:ind w:left="8598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64A6708D"/>
    <w:multiLevelType w:val="multilevel"/>
    <w:tmpl w:val="4E5A2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EE463C"/>
    <w:multiLevelType w:val="hybridMultilevel"/>
    <w:tmpl w:val="48705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4A3379"/>
    <w:multiLevelType w:val="multilevel"/>
    <w:tmpl w:val="DE1E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0F5ECB"/>
    <w:multiLevelType w:val="hybridMultilevel"/>
    <w:tmpl w:val="BF42D4D6"/>
    <w:lvl w:ilvl="0" w:tplc="BFCEB34C">
      <w:start w:val="1"/>
      <w:numFmt w:val="decimal"/>
      <w:lvlText w:val="%1."/>
      <w:lvlJc w:val="left"/>
      <w:pPr>
        <w:ind w:left="46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6AA1DAE">
      <w:start w:val="1"/>
      <w:numFmt w:val="decimal"/>
      <w:lvlText w:val="%2.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071E4B1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1D046B1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51B8713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43CE998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5AD8839A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42F2C556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240672AA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6D8061B"/>
    <w:multiLevelType w:val="multilevel"/>
    <w:tmpl w:val="8D9AF7A8"/>
    <w:lvl w:ilvl="0">
      <w:start w:val="1"/>
      <w:numFmt w:val="decimal"/>
      <w:lvlText w:val="%1."/>
      <w:lvlJc w:val="left"/>
      <w:pPr>
        <w:ind w:left="100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6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7A1E10F1"/>
    <w:multiLevelType w:val="multilevel"/>
    <w:tmpl w:val="217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5"/>
  </w:num>
  <w:num w:numId="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26"/>
  </w:num>
  <w:num w:numId="11">
    <w:abstractNumId w:val="13"/>
  </w:num>
  <w:num w:numId="12">
    <w:abstractNumId w:val="18"/>
  </w:num>
  <w:num w:numId="13">
    <w:abstractNumId w:val="22"/>
  </w:num>
  <w:num w:numId="14">
    <w:abstractNumId w:val="2"/>
  </w:num>
  <w:num w:numId="15">
    <w:abstractNumId w:val="16"/>
  </w:num>
  <w:num w:numId="16">
    <w:abstractNumId w:val="12"/>
  </w:num>
  <w:num w:numId="17">
    <w:abstractNumId w:val="29"/>
  </w:num>
  <w:num w:numId="18">
    <w:abstractNumId w:val="0"/>
  </w:num>
  <w:num w:numId="19">
    <w:abstractNumId w:val="1"/>
  </w:num>
  <w:num w:numId="20">
    <w:abstractNumId w:val="24"/>
  </w:num>
  <w:num w:numId="21">
    <w:abstractNumId w:val="28"/>
  </w:num>
  <w:num w:numId="22">
    <w:abstractNumId w:val="11"/>
  </w:num>
  <w:num w:numId="23">
    <w:abstractNumId w:val="4"/>
  </w:num>
  <w:num w:numId="24">
    <w:abstractNumId w:val="9"/>
  </w:num>
  <w:num w:numId="25">
    <w:abstractNumId w:val="27"/>
  </w:num>
  <w:num w:numId="26">
    <w:abstractNumId w:val="10"/>
  </w:num>
  <w:num w:numId="27">
    <w:abstractNumId w:val="15"/>
  </w:num>
  <w:num w:numId="28">
    <w:abstractNumId w:val="6"/>
  </w:num>
  <w:num w:numId="29">
    <w:abstractNumId w:val="8"/>
  </w:num>
  <w:num w:numId="30">
    <w:abstractNumId w:val="25"/>
  </w:num>
  <w:num w:numId="3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5B40"/>
    <w:rsid w:val="000021F5"/>
    <w:rsid w:val="00002654"/>
    <w:rsid w:val="000155E0"/>
    <w:rsid w:val="000174F1"/>
    <w:rsid w:val="00017A10"/>
    <w:rsid w:val="000211B6"/>
    <w:rsid w:val="0003344C"/>
    <w:rsid w:val="000365BE"/>
    <w:rsid w:val="00040409"/>
    <w:rsid w:val="000408CA"/>
    <w:rsid w:val="0004549F"/>
    <w:rsid w:val="00051FA9"/>
    <w:rsid w:val="0006014C"/>
    <w:rsid w:val="000607A9"/>
    <w:rsid w:val="00066E1F"/>
    <w:rsid w:val="00076235"/>
    <w:rsid w:val="00083039"/>
    <w:rsid w:val="00084E37"/>
    <w:rsid w:val="00085469"/>
    <w:rsid w:val="00093405"/>
    <w:rsid w:val="00096C01"/>
    <w:rsid w:val="000A046D"/>
    <w:rsid w:val="000A126B"/>
    <w:rsid w:val="000A5155"/>
    <w:rsid w:val="000A53E4"/>
    <w:rsid w:val="000A7488"/>
    <w:rsid w:val="000B7B7D"/>
    <w:rsid w:val="000C475E"/>
    <w:rsid w:val="000D430B"/>
    <w:rsid w:val="000E091B"/>
    <w:rsid w:val="000E2647"/>
    <w:rsid w:val="000E34AE"/>
    <w:rsid w:val="000F0E11"/>
    <w:rsid w:val="000F221B"/>
    <w:rsid w:val="00100FAD"/>
    <w:rsid w:val="00112E34"/>
    <w:rsid w:val="00117042"/>
    <w:rsid w:val="00117761"/>
    <w:rsid w:val="001307E8"/>
    <w:rsid w:val="00133C68"/>
    <w:rsid w:val="0013403A"/>
    <w:rsid w:val="00134DFE"/>
    <w:rsid w:val="00145C6B"/>
    <w:rsid w:val="00151866"/>
    <w:rsid w:val="00152C45"/>
    <w:rsid w:val="00161988"/>
    <w:rsid w:val="00163100"/>
    <w:rsid w:val="00164098"/>
    <w:rsid w:val="0017263D"/>
    <w:rsid w:val="0017580C"/>
    <w:rsid w:val="00175F42"/>
    <w:rsid w:val="00176770"/>
    <w:rsid w:val="00180E29"/>
    <w:rsid w:val="00180E4D"/>
    <w:rsid w:val="0018361A"/>
    <w:rsid w:val="00187A31"/>
    <w:rsid w:val="001B4E7A"/>
    <w:rsid w:val="001B5F9C"/>
    <w:rsid w:val="001C0671"/>
    <w:rsid w:val="001C7029"/>
    <w:rsid w:val="001D62EF"/>
    <w:rsid w:val="001D756D"/>
    <w:rsid w:val="001E6464"/>
    <w:rsid w:val="00201FDA"/>
    <w:rsid w:val="00217CF6"/>
    <w:rsid w:val="002312DA"/>
    <w:rsid w:val="00231B66"/>
    <w:rsid w:val="00243AFE"/>
    <w:rsid w:val="00245C73"/>
    <w:rsid w:val="00263309"/>
    <w:rsid w:val="0026559C"/>
    <w:rsid w:val="00266040"/>
    <w:rsid w:val="002708D1"/>
    <w:rsid w:val="0028525C"/>
    <w:rsid w:val="002973AF"/>
    <w:rsid w:val="002A2206"/>
    <w:rsid w:val="002B52AE"/>
    <w:rsid w:val="002C3521"/>
    <w:rsid w:val="002D09B4"/>
    <w:rsid w:val="002D4BDE"/>
    <w:rsid w:val="002E3586"/>
    <w:rsid w:val="002E642A"/>
    <w:rsid w:val="002E747B"/>
    <w:rsid w:val="002F6194"/>
    <w:rsid w:val="002F6FE3"/>
    <w:rsid w:val="002F7CDC"/>
    <w:rsid w:val="00301526"/>
    <w:rsid w:val="0030252E"/>
    <w:rsid w:val="00305E49"/>
    <w:rsid w:val="00313082"/>
    <w:rsid w:val="00315FBC"/>
    <w:rsid w:val="00316F4C"/>
    <w:rsid w:val="00320624"/>
    <w:rsid w:val="003275BE"/>
    <w:rsid w:val="00334A69"/>
    <w:rsid w:val="00336A2F"/>
    <w:rsid w:val="003418B9"/>
    <w:rsid w:val="00352CFF"/>
    <w:rsid w:val="00355DB7"/>
    <w:rsid w:val="0035646F"/>
    <w:rsid w:val="00365476"/>
    <w:rsid w:val="00365BEB"/>
    <w:rsid w:val="0036754B"/>
    <w:rsid w:val="0037391C"/>
    <w:rsid w:val="00373D1B"/>
    <w:rsid w:val="003771C4"/>
    <w:rsid w:val="00386175"/>
    <w:rsid w:val="00390F53"/>
    <w:rsid w:val="003934BE"/>
    <w:rsid w:val="003971D8"/>
    <w:rsid w:val="003A4B78"/>
    <w:rsid w:val="003B6F86"/>
    <w:rsid w:val="003B7478"/>
    <w:rsid w:val="003B79F9"/>
    <w:rsid w:val="003D15D9"/>
    <w:rsid w:val="003D2DEB"/>
    <w:rsid w:val="003D724C"/>
    <w:rsid w:val="003E567C"/>
    <w:rsid w:val="003E6475"/>
    <w:rsid w:val="003F1652"/>
    <w:rsid w:val="003F286F"/>
    <w:rsid w:val="003F4035"/>
    <w:rsid w:val="00406B42"/>
    <w:rsid w:val="004115DB"/>
    <w:rsid w:val="004135DC"/>
    <w:rsid w:val="00413F1B"/>
    <w:rsid w:val="00427339"/>
    <w:rsid w:val="0043259D"/>
    <w:rsid w:val="004364BF"/>
    <w:rsid w:val="00437CF9"/>
    <w:rsid w:val="004566D4"/>
    <w:rsid w:val="0046767A"/>
    <w:rsid w:val="00471E82"/>
    <w:rsid w:val="00472A1C"/>
    <w:rsid w:val="004809E8"/>
    <w:rsid w:val="00490E92"/>
    <w:rsid w:val="00491004"/>
    <w:rsid w:val="00492445"/>
    <w:rsid w:val="00492A54"/>
    <w:rsid w:val="00493BD7"/>
    <w:rsid w:val="0049764C"/>
    <w:rsid w:val="004A4982"/>
    <w:rsid w:val="004A6F9E"/>
    <w:rsid w:val="004B2964"/>
    <w:rsid w:val="004B3FB0"/>
    <w:rsid w:val="004B67C0"/>
    <w:rsid w:val="004C01AD"/>
    <w:rsid w:val="004C1738"/>
    <w:rsid w:val="004C4574"/>
    <w:rsid w:val="004C6EB1"/>
    <w:rsid w:val="004D0ACE"/>
    <w:rsid w:val="004D3023"/>
    <w:rsid w:val="004E35A3"/>
    <w:rsid w:val="004E3D81"/>
    <w:rsid w:val="004F1F38"/>
    <w:rsid w:val="0050260B"/>
    <w:rsid w:val="00507CF9"/>
    <w:rsid w:val="00511D7C"/>
    <w:rsid w:val="00523ABB"/>
    <w:rsid w:val="0052501F"/>
    <w:rsid w:val="00527C13"/>
    <w:rsid w:val="005322BD"/>
    <w:rsid w:val="00534736"/>
    <w:rsid w:val="005371BE"/>
    <w:rsid w:val="00546B06"/>
    <w:rsid w:val="005579EF"/>
    <w:rsid w:val="0056692E"/>
    <w:rsid w:val="00566E6C"/>
    <w:rsid w:val="005853EE"/>
    <w:rsid w:val="00586F7D"/>
    <w:rsid w:val="0059752A"/>
    <w:rsid w:val="005A053D"/>
    <w:rsid w:val="005A3AD8"/>
    <w:rsid w:val="005A4039"/>
    <w:rsid w:val="005A5C5A"/>
    <w:rsid w:val="005B3342"/>
    <w:rsid w:val="005C246A"/>
    <w:rsid w:val="005C76CE"/>
    <w:rsid w:val="005D3075"/>
    <w:rsid w:val="005D769D"/>
    <w:rsid w:val="005E5974"/>
    <w:rsid w:val="005E6EB9"/>
    <w:rsid w:val="005E7565"/>
    <w:rsid w:val="005F475A"/>
    <w:rsid w:val="00602BDC"/>
    <w:rsid w:val="00606B13"/>
    <w:rsid w:val="00610D17"/>
    <w:rsid w:val="006257A5"/>
    <w:rsid w:val="00627F22"/>
    <w:rsid w:val="00632F97"/>
    <w:rsid w:val="00634558"/>
    <w:rsid w:val="0063641E"/>
    <w:rsid w:val="00637089"/>
    <w:rsid w:val="00642603"/>
    <w:rsid w:val="006443E4"/>
    <w:rsid w:val="00661351"/>
    <w:rsid w:val="00673079"/>
    <w:rsid w:val="00675833"/>
    <w:rsid w:val="0067656F"/>
    <w:rsid w:val="00677450"/>
    <w:rsid w:val="0068188E"/>
    <w:rsid w:val="00684636"/>
    <w:rsid w:val="006A144A"/>
    <w:rsid w:val="006A25F3"/>
    <w:rsid w:val="006A6B55"/>
    <w:rsid w:val="006B4AB7"/>
    <w:rsid w:val="006B78EC"/>
    <w:rsid w:val="006C0317"/>
    <w:rsid w:val="006C2E47"/>
    <w:rsid w:val="006C5860"/>
    <w:rsid w:val="006D1209"/>
    <w:rsid w:val="006D33BB"/>
    <w:rsid w:val="006D72EA"/>
    <w:rsid w:val="006E2332"/>
    <w:rsid w:val="006E29A8"/>
    <w:rsid w:val="006F541D"/>
    <w:rsid w:val="00704AC2"/>
    <w:rsid w:val="0071161B"/>
    <w:rsid w:val="00715D35"/>
    <w:rsid w:val="00720161"/>
    <w:rsid w:val="00720ED2"/>
    <w:rsid w:val="007250DF"/>
    <w:rsid w:val="007272FF"/>
    <w:rsid w:val="00734442"/>
    <w:rsid w:val="00743AF6"/>
    <w:rsid w:val="00746F35"/>
    <w:rsid w:val="00747659"/>
    <w:rsid w:val="00757E12"/>
    <w:rsid w:val="00762476"/>
    <w:rsid w:val="00763524"/>
    <w:rsid w:val="007713C9"/>
    <w:rsid w:val="00775CB4"/>
    <w:rsid w:val="0077601E"/>
    <w:rsid w:val="0078090E"/>
    <w:rsid w:val="0078095B"/>
    <w:rsid w:val="0078576E"/>
    <w:rsid w:val="007871A3"/>
    <w:rsid w:val="00787A2B"/>
    <w:rsid w:val="007900B0"/>
    <w:rsid w:val="00790B06"/>
    <w:rsid w:val="00792DC5"/>
    <w:rsid w:val="00796B53"/>
    <w:rsid w:val="007A35DF"/>
    <w:rsid w:val="007A59D0"/>
    <w:rsid w:val="007B28FB"/>
    <w:rsid w:val="007B4155"/>
    <w:rsid w:val="007B4AF5"/>
    <w:rsid w:val="007C0135"/>
    <w:rsid w:val="007C0695"/>
    <w:rsid w:val="007C38FD"/>
    <w:rsid w:val="007D12B6"/>
    <w:rsid w:val="007D6EB7"/>
    <w:rsid w:val="007E2685"/>
    <w:rsid w:val="007E6B42"/>
    <w:rsid w:val="007E709C"/>
    <w:rsid w:val="007E7D79"/>
    <w:rsid w:val="007F40D3"/>
    <w:rsid w:val="007F45ED"/>
    <w:rsid w:val="007F63FB"/>
    <w:rsid w:val="00821746"/>
    <w:rsid w:val="00824944"/>
    <w:rsid w:val="0083305C"/>
    <w:rsid w:val="00836752"/>
    <w:rsid w:val="00837732"/>
    <w:rsid w:val="00842EBC"/>
    <w:rsid w:val="00843341"/>
    <w:rsid w:val="00845B40"/>
    <w:rsid w:val="00846BB6"/>
    <w:rsid w:val="0085619E"/>
    <w:rsid w:val="00862981"/>
    <w:rsid w:val="00866DD7"/>
    <w:rsid w:val="00872E60"/>
    <w:rsid w:val="008735A7"/>
    <w:rsid w:val="008833D5"/>
    <w:rsid w:val="00891F18"/>
    <w:rsid w:val="008A6518"/>
    <w:rsid w:val="008B113F"/>
    <w:rsid w:val="008C0C32"/>
    <w:rsid w:val="008C1517"/>
    <w:rsid w:val="008D0BD1"/>
    <w:rsid w:val="008D3327"/>
    <w:rsid w:val="008F62C9"/>
    <w:rsid w:val="00902B8E"/>
    <w:rsid w:val="00902EF6"/>
    <w:rsid w:val="0090378A"/>
    <w:rsid w:val="009162AA"/>
    <w:rsid w:val="009166C5"/>
    <w:rsid w:val="00921910"/>
    <w:rsid w:val="009241D5"/>
    <w:rsid w:val="009248C4"/>
    <w:rsid w:val="009265B1"/>
    <w:rsid w:val="009275CD"/>
    <w:rsid w:val="00927958"/>
    <w:rsid w:val="00935A1F"/>
    <w:rsid w:val="00943872"/>
    <w:rsid w:val="00943C9A"/>
    <w:rsid w:val="00945A5E"/>
    <w:rsid w:val="0094672D"/>
    <w:rsid w:val="00946DF7"/>
    <w:rsid w:val="00947381"/>
    <w:rsid w:val="00947B57"/>
    <w:rsid w:val="009500E9"/>
    <w:rsid w:val="00951A42"/>
    <w:rsid w:val="009524FB"/>
    <w:rsid w:val="00952EBE"/>
    <w:rsid w:val="00953539"/>
    <w:rsid w:val="0095449A"/>
    <w:rsid w:val="00962B44"/>
    <w:rsid w:val="009819FE"/>
    <w:rsid w:val="00985A20"/>
    <w:rsid w:val="0098722C"/>
    <w:rsid w:val="0099126A"/>
    <w:rsid w:val="009966AF"/>
    <w:rsid w:val="009A1817"/>
    <w:rsid w:val="009A3291"/>
    <w:rsid w:val="009A3E1D"/>
    <w:rsid w:val="009A5740"/>
    <w:rsid w:val="009B05E0"/>
    <w:rsid w:val="009B1694"/>
    <w:rsid w:val="009B1742"/>
    <w:rsid w:val="009B2A99"/>
    <w:rsid w:val="009B3BF1"/>
    <w:rsid w:val="009B4277"/>
    <w:rsid w:val="009D186F"/>
    <w:rsid w:val="009D4B98"/>
    <w:rsid w:val="009E6334"/>
    <w:rsid w:val="009F00D8"/>
    <w:rsid w:val="009F32C2"/>
    <w:rsid w:val="009F47BC"/>
    <w:rsid w:val="009F5599"/>
    <w:rsid w:val="009F590C"/>
    <w:rsid w:val="00A0175F"/>
    <w:rsid w:val="00A0363B"/>
    <w:rsid w:val="00A068F4"/>
    <w:rsid w:val="00A07C61"/>
    <w:rsid w:val="00A10BC4"/>
    <w:rsid w:val="00A10CF1"/>
    <w:rsid w:val="00A17F2C"/>
    <w:rsid w:val="00A2252F"/>
    <w:rsid w:val="00A27A1A"/>
    <w:rsid w:val="00A32E6C"/>
    <w:rsid w:val="00A41165"/>
    <w:rsid w:val="00A42625"/>
    <w:rsid w:val="00A50400"/>
    <w:rsid w:val="00A5407A"/>
    <w:rsid w:val="00A65F58"/>
    <w:rsid w:val="00A6672D"/>
    <w:rsid w:val="00A71126"/>
    <w:rsid w:val="00A72571"/>
    <w:rsid w:val="00A73F4E"/>
    <w:rsid w:val="00A87830"/>
    <w:rsid w:val="00A92DB2"/>
    <w:rsid w:val="00A943B0"/>
    <w:rsid w:val="00A94C61"/>
    <w:rsid w:val="00A972B1"/>
    <w:rsid w:val="00AA24C5"/>
    <w:rsid w:val="00AA66AE"/>
    <w:rsid w:val="00AB09D3"/>
    <w:rsid w:val="00AB46FE"/>
    <w:rsid w:val="00AC2C3C"/>
    <w:rsid w:val="00AC79B3"/>
    <w:rsid w:val="00AD36A9"/>
    <w:rsid w:val="00AE5812"/>
    <w:rsid w:val="00AE708A"/>
    <w:rsid w:val="00AF28D8"/>
    <w:rsid w:val="00B00CD5"/>
    <w:rsid w:val="00B03E65"/>
    <w:rsid w:val="00B05229"/>
    <w:rsid w:val="00B05FCF"/>
    <w:rsid w:val="00B06C6D"/>
    <w:rsid w:val="00B137C3"/>
    <w:rsid w:val="00B13D15"/>
    <w:rsid w:val="00B13F91"/>
    <w:rsid w:val="00B2115C"/>
    <w:rsid w:val="00B23096"/>
    <w:rsid w:val="00B23417"/>
    <w:rsid w:val="00B33420"/>
    <w:rsid w:val="00B35C21"/>
    <w:rsid w:val="00B3614B"/>
    <w:rsid w:val="00B368F7"/>
    <w:rsid w:val="00B40273"/>
    <w:rsid w:val="00B502D7"/>
    <w:rsid w:val="00B532B4"/>
    <w:rsid w:val="00B54D1A"/>
    <w:rsid w:val="00B55061"/>
    <w:rsid w:val="00B630B4"/>
    <w:rsid w:val="00B6493C"/>
    <w:rsid w:val="00B74349"/>
    <w:rsid w:val="00B77FB6"/>
    <w:rsid w:val="00B8016E"/>
    <w:rsid w:val="00B80545"/>
    <w:rsid w:val="00B87830"/>
    <w:rsid w:val="00B919A0"/>
    <w:rsid w:val="00B93AA3"/>
    <w:rsid w:val="00BA2173"/>
    <w:rsid w:val="00BB3AF1"/>
    <w:rsid w:val="00BB66A8"/>
    <w:rsid w:val="00BB6A2A"/>
    <w:rsid w:val="00BC10B5"/>
    <w:rsid w:val="00BC27B8"/>
    <w:rsid w:val="00BC29D7"/>
    <w:rsid w:val="00BC6AB9"/>
    <w:rsid w:val="00BD6562"/>
    <w:rsid w:val="00BE0633"/>
    <w:rsid w:val="00BE0751"/>
    <w:rsid w:val="00BE6528"/>
    <w:rsid w:val="00BE73E3"/>
    <w:rsid w:val="00BE7BB6"/>
    <w:rsid w:val="00BF3137"/>
    <w:rsid w:val="00BF321C"/>
    <w:rsid w:val="00BF7E54"/>
    <w:rsid w:val="00C01071"/>
    <w:rsid w:val="00C01547"/>
    <w:rsid w:val="00C04FDD"/>
    <w:rsid w:val="00C07CC1"/>
    <w:rsid w:val="00C121C4"/>
    <w:rsid w:val="00C15490"/>
    <w:rsid w:val="00C40865"/>
    <w:rsid w:val="00C41859"/>
    <w:rsid w:val="00C4275C"/>
    <w:rsid w:val="00C548DC"/>
    <w:rsid w:val="00C54CDA"/>
    <w:rsid w:val="00C61862"/>
    <w:rsid w:val="00C62BE0"/>
    <w:rsid w:val="00C6611A"/>
    <w:rsid w:val="00C7374F"/>
    <w:rsid w:val="00C8287E"/>
    <w:rsid w:val="00C83F63"/>
    <w:rsid w:val="00CA304D"/>
    <w:rsid w:val="00CA7129"/>
    <w:rsid w:val="00CB19FF"/>
    <w:rsid w:val="00CC123B"/>
    <w:rsid w:val="00CC4F66"/>
    <w:rsid w:val="00CC6028"/>
    <w:rsid w:val="00CD1BF5"/>
    <w:rsid w:val="00CD2975"/>
    <w:rsid w:val="00CD7A58"/>
    <w:rsid w:val="00CE401E"/>
    <w:rsid w:val="00CE5722"/>
    <w:rsid w:val="00CE65D0"/>
    <w:rsid w:val="00CE68F8"/>
    <w:rsid w:val="00CF1A00"/>
    <w:rsid w:val="00CF5068"/>
    <w:rsid w:val="00CF658B"/>
    <w:rsid w:val="00D00FA2"/>
    <w:rsid w:val="00D02D87"/>
    <w:rsid w:val="00D17696"/>
    <w:rsid w:val="00D17B77"/>
    <w:rsid w:val="00D234D0"/>
    <w:rsid w:val="00D270E1"/>
    <w:rsid w:val="00D515D0"/>
    <w:rsid w:val="00D54D4A"/>
    <w:rsid w:val="00D6504C"/>
    <w:rsid w:val="00D7296C"/>
    <w:rsid w:val="00D76E90"/>
    <w:rsid w:val="00D80C97"/>
    <w:rsid w:val="00D95F4D"/>
    <w:rsid w:val="00DA7B10"/>
    <w:rsid w:val="00DA7CF6"/>
    <w:rsid w:val="00DB10B0"/>
    <w:rsid w:val="00DC23ED"/>
    <w:rsid w:val="00DC573E"/>
    <w:rsid w:val="00DE57C2"/>
    <w:rsid w:val="00DF0315"/>
    <w:rsid w:val="00DF08E3"/>
    <w:rsid w:val="00DF18AF"/>
    <w:rsid w:val="00DF4125"/>
    <w:rsid w:val="00DF6DCD"/>
    <w:rsid w:val="00E04DE5"/>
    <w:rsid w:val="00E148CD"/>
    <w:rsid w:val="00E14B3A"/>
    <w:rsid w:val="00E14F28"/>
    <w:rsid w:val="00E16BD3"/>
    <w:rsid w:val="00E21E5F"/>
    <w:rsid w:val="00E24B80"/>
    <w:rsid w:val="00E27299"/>
    <w:rsid w:val="00E27C8E"/>
    <w:rsid w:val="00E27F25"/>
    <w:rsid w:val="00E31864"/>
    <w:rsid w:val="00E334C8"/>
    <w:rsid w:val="00E374B9"/>
    <w:rsid w:val="00E42731"/>
    <w:rsid w:val="00E47FB9"/>
    <w:rsid w:val="00E502FA"/>
    <w:rsid w:val="00E51DB0"/>
    <w:rsid w:val="00E6666D"/>
    <w:rsid w:val="00E67E64"/>
    <w:rsid w:val="00E70D01"/>
    <w:rsid w:val="00E70E00"/>
    <w:rsid w:val="00E8777C"/>
    <w:rsid w:val="00E926E0"/>
    <w:rsid w:val="00EA0173"/>
    <w:rsid w:val="00EA13CF"/>
    <w:rsid w:val="00EA50D5"/>
    <w:rsid w:val="00EA6CB1"/>
    <w:rsid w:val="00EB09FC"/>
    <w:rsid w:val="00EB0CCF"/>
    <w:rsid w:val="00EB1E8B"/>
    <w:rsid w:val="00EB2691"/>
    <w:rsid w:val="00EB2FD2"/>
    <w:rsid w:val="00EB3995"/>
    <w:rsid w:val="00EB4D02"/>
    <w:rsid w:val="00EC6100"/>
    <w:rsid w:val="00ED48F2"/>
    <w:rsid w:val="00ED6271"/>
    <w:rsid w:val="00ED69D2"/>
    <w:rsid w:val="00EE498F"/>
    <w:rsid w:val="00EF01A7"/>
    <w:rsid w:val="00EF3C39"/>
    <w:rsid w:val="00EF7E56"/>
    <w:rsid w:val="00F00277"/>
    <w:rsid w:val="00F13135"/>
    <w:rsid w:val="00F24FA4"/>
    <w:rsid w:val="00F256BF"/>
    <w:rsid w:val="00F26AB0"/>
    <w:rsid w:val="00F32B44"/>
    <w:rsid w:val="00F34903"/>
    <w:rsid w:val="00F351D0"/>
    <w:rsid w:val="00F35C02"/>
    <w:rsid w:val="00F40F8E"/>
    <w:rsid w:val="00F56420"/>
    <w:rsid w:val="00F603E0"/>
    <w:rsid w:val="00F746A0"/>
    <w:rsid w:val="00F74C60"/>
    <w:rsid w:val="00F76E8A"/>
    <w:rsid w:val="00F81F82"/>
    <w:rsid w:val="00F84EFB"/>
    <w:rsid w:val="00F85E37"/>
    <w:rsid w:val="00FA115F"/>
    <w:rsid w:val="00FA3376"/>
    <w:rsid w:val="00FA6223"/>
    <w:rsid w:val="00FB2444"/>
    <w:rsid w:val="00FB2935"/>
    <w:rsid w:val="00FC5049"/>
    <w:rsid w:val="00FC66B8"/>
    <w:rsid w:val="00FC682F"/>
    <w:rsid w:val="00FC76F5"/>
    <w:rsid w:val="00FD44C6"/>
    <w:rsid w:val="00FD73B2"/>
    <w:rsid w:val="00FE0758"/>
    <w:rsid w:val="00FE23C4"/>
    <w:rsid w:val="00FE3135"/>
    <w:rsid w:val="00FE5FD0"/>
    <w:rsid w:val="00FE7065"/>
    <w:rsid w:val="00FF065E"/>
    <w:rsid w:val="00FF172F"/>
    <w:rsid w:val="00FF308C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441DF"/>
  <w15:docId w15:val="{3ACFBB20-0E93-4129-B0DC-D7270786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12"/>
  </w:style>
  <w:style w:type="paragraph" w:styleId="1">
    <w:name w:val="heading 1"/>
    <w:basedOn w:val="a"/>
    <w:next w:val="a"/>
    <w:link w:val="10"/>
    <w:uiPriority w:val="1"/>
    <w:qFormat/>
    <w:rsid w:val="00866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5B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45B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5B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45B4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qFormat/>
    <w:rsid w:val="0084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845B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45B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845B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1"/>
    <w:rsid w:val="00845B4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1"/>
    <w:unhideWhenUsed/>
    <w:qFormat/>
    <w:rsid w:val="00845B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45B4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rsid w:val="00845B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845B40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845B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45B40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CF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A0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6D7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qFormat/>
    <w:rsid w:val="006D72EA"/>
    <w:pPr>
      <w:spacing w:after="0" w:line="240" w:lineRule="auto"/>
    </w:pPr>
  </w:style>
  <w:style w:type="paragraph" w:styleId="af1">
    <w:name w:val="List Paragraph"/>
    <w:basedOn w:val="a"/>
    <w:uiPriority w:val="1"/>
    <w:qFormat/>
    <w:rsid w:val="00CC6028"/>
    <w:pPr>
      <w:ind w:left="720"/>
      <w:contextualSpacing/>
    </w:pPr>
  </w:style>
  <w:style w:type="paragraph" w:styleId="af2">
    <w:name w:val="Body Text Indent"/>
    <w:basedOn w:val="a"/>
    <w:link w:val="af3"/>
    <w:uiPriority w:val="99"/>
    <w:unhideWhenUsed/>
    <w:rsid w:val="0094387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43872"/>
    <w:rPr>
      <w:rFonts w:ascii="Calibri" w:eastAsia="Calibri" w:hAnsi="Calibri" w:cs="Times New Roman"/>
      <w:lang w:eastAsia="en-US"/>
    </w:rPr>
  </w:style>
  <w:style w:type="character" w:styleId="af4">
    <w:name w:val="Strong"/>
    <w:basedOn w:val="a0"/>
    <w:uiPriority w:val="22"/>
    <w:qFormat/>
    <w:rsid w:val="00866DD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866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basedOn w:val="a0"/>
    <w:rsid w:val="00862981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semiHidden/>
    <w:unhideWhenUsed/>
    <w:rsid w:val="0086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62981"/>
  </w:style>
  <w:style w:type="paragraph" w:customStyle="1" w:styleId="Standard">
    <w:name w:val="Standard"/>
    <w:rsid w:val="008D0BD1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styleId="af7">
    <w:name w:val="Hyperlink"/>
    <w:uiPriority w:val="99"/>
    <w:rsid w:val="009F47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47BC"/>
  </w:style>
  <w:style w:type="paragraph" w:customStyle="1" w:styleId="style1">
    <w:name w:val="style1"/>
    <w:basedOn w:val="a"/>
    <w:rsid w:val="002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CE401E"/>
  </w:style>
  <w:style w:type="paragraph" w:customStyle="1" w:styleId="western">
    <w:name w:val="western"/>
    <w:basedOn w:val="a"/>
    <w:rsid w:val="00F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тиль"/>
    <w:rsid w:val="00F7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basedOn w:val="a"/>
    <w:next w:val="af"/>
    <w:link w:val="NoSpacingChar"/>
    <w:qFormat/>
    <w:rsid w:val="00373D1B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Zag11">
    <w:name w:val="Zag_11"/>
    <w:rsid w:val="00373D1B"/>
  </w:style>
  <w:style w:type="character" w:customStyle="1" w:styleId="NoSpacingChar">
    <w:name w:val="No Spacing Char"/>
    <w:link w:val="11"/>
    <w:locked/>
    <w:rsid w:val="00373D1B"/>
    <w:rPr>
      <w:rFonts w:ascii="Cambria" w:eastAsia="Times New Roman" w:hAnsi="Cambria" w:cs="Times New Roman"/>
      <w:lang w:val="en-US" w:eastAsia="en-US" w:bidi="en-US"/>
    </w:rPr>
  </w:style>
  <w:style w:type="character" w:customStyle="1" w:styleId="af9">
    <w:name w:val="Цветовое выделение"/>
    <w:uiPriority w:val="99"/>
    <w:rsid w:val="00F76E8A"/>
    <w:rPr>
      <w:b/>
      <w:color w:val="26282F"/>
    </w:rPr>
  </w:style>
  <w:style w:type="character" w:customStyle="1" w:styleId="afa">
    <w:name w:val="Гипертекстовая ссылка"/>
    <w:basedOn w:val="af9"/>
    <w:uiPriority w:val="99"/>
    <w:rsid w:val="00F76E8A"/>
    <w:rPr>
      <w:rFonts w:cs="Times New Roman"/>
      <w:b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6E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76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9D18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36">
    <w:name w:val="c36"/>
    <w:basedOn w:val="a"/>
    <w:rsid w:val="009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A1817"/>
  </w:style>
  <w:style w:type="paragraph" w:customStyle="1" w:styleId="c3">
    <w:name w:val="c3"/>
    <w:basedOn w:val="a"/>
    <w:rsid w:val="009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1817"/>
  </w:style>
  <w:style w:type="paragraph" w:styleId="21">
    <w:name w:val="Body Text 2"/>
    <w:basedOn w:val="a"/>
    <w:link w:val="22"/>
    <w:unhideWhenUsed/>
    <w:rsid w:val="00E70D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D01"/>
  </w:style>
  <w:style w:type="character" w:customStyle="1" w:styleId="c8">
    <w:name w:val="c8"/>
    <w:basedOn w:val="a0"/>
    <w:rsid w:val="00E70D01"/>
  </w:style>
  <w:style w:type="character" w:customStyle="1" w:styleId="c1">
    <w:name w:val="c1"/>
    <w:basedOn w:val="a0"/>
    <w:rsid w:val="00E70D01"/>
  </w:style>
  <w:style w:type="character" w:customStyle="1" w:styleId="c20">
    <w:name w:val="c20"/>
    <w:basedOn w:val="a0"/>
    <w:rsid w:val="00E70D01"/>
  </w:style>
  <w:style w:type="character" w:customStyle="1" w:styleId="210pt">
    <w:name w:val="Основной текст (2) + 10 pt"/>
    <w:basedOn w:val="a0"/>
    <w:rsid w:val="00E70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p3">
    <w:name w:val="p3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70D01"/>
  </w:style>
  <w:style w:type="character" w:customStyle="1" w:styleId="23">
    <w:name w:val="Основной текст (2)_"/>
    <w:basedOn w:val="a0"/>
    <w:link w:val="210"/>
    <w:rsid w:val="00E70D0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E70D01"/>
    <w:pPr>
      <w:widowControl w:val="0"/>
      <w:shd w:val="clear" w:color="auto" w:fill="FFFFFF"/>
      <w:spacing w:before="420" w:after="180" w:line="226" w:lineRule="exact"/>
      <w:ind w:hanging="240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FontStyle15">
    <w:name w:val="Font Style15"/>
    <w:basedOn w:val="a0"/>
    <w:uiPriority w:val="99"/>
    <w:rsid w:val="00E70D01"/>
    <w:rPr>
      <w:rFonts w:ascii="Cambria" w:hAnsi="Cambria" w:cs="Cambria"/>
      <w:sz w:val="18"/>
      <w:szCs w:val="18"/>
    </w:rPr>
  </w:style>
  <w:style w:type="character" w:customStyle="1" w:styleId="s2">
    <w:name w:val="s2"/>
    <w:basedOn w:val="a0"/>
    <w:rsid w:val="00E70D01"/>
  </w:style>
  <w:style w:type="paragraph" w:customStyle="1" w:styleId="p7">
    <w:name w:val="p7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шрифт абзаца1"/>
    <w:rsid w:val="00E70D01"/>
  </w:style>
  <w:style w:type="character" w:customStyle="1" w:styleId="c22">
    <w:name w:val="c22"/>
    <w:basedOn w:val="a0"/>
    <w:rsid w:val="00E70D01"/>
    <w:rPr>
      <w:rFonts w:ascii="Times New Roman" w:hAnsi="Times New Roman" w:cs="Times New Roman" w:hint="default"/>
      <w:sz w:val="24"/>
      <w:szCs w:val="24"/>
      <w:vertAlign w:val="baseline"/>
    </w:rPr>
  </w:style>
  <w:style w:type="character" w:customStyle="1" w:styleId="c2">
    <w:name w:val="c2"/>
    <w:basedOn w:val="a0"/>
    <w:rsid w:val="00E70D01"/>
  </w:style>
  <w:style w:type="paragraph" w:customStyle="1" w:styleId="c4">
    <w:name w:val="c4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E70D01"/>
  </w:style>
  <w:style w:type="character" w:customStyle="1" w:styleId="c87">
    <w:name w:val="c87"/>
    <w:basedOn w:val="a0"/>
    <w:rsid w:val="00E70D01"/>
  </w:style>
  <w:style w:type="character" w:customStyle="1" w:styleId="c6">
    <w:name w:val="c6"/>
    <w:basedOn w:val="a0"/>
    <w:rsid w:val="00E70D01"/>
  </w:style>
  <w:style w:type="paragraph" w:customStyle="1" w:styleId="c35">
    <w:name w:val="c35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E70D01"/>
  </w:style>
  <w:style w:type="paragraph" w:customStyle="1" w:styleId="c30">
    <w:name w:val="c30"/>
    <w:basedOn w:val="a"/>
    <w:rsid w:val="00E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rsid w:val="00E70D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70D0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E70D01"/>
  </w:style>
  <w:style w:type="numbering" w:customStyle="1" w:styleId="13">
    <w:name w:val="Нет списка1"/>
    <w:next w:val="a2"/>
    <w:uiPriority w:val="99"/>
    <w:semiHidden/>
    <w:unhideWhenUsed/>
    <w:rsid w:val="002A2206"/>
  </w:style>
  <w:style w:type="table" w:customStyle="1" w:styleId="TableNormal">
    <w:name w:val="Table Normal"/>
    <w:uiPriority w:val="2"/>
    <w:semiHidden/>
    <w:unhideWhenUsed/>
    <w:qFormat/>
    <w:rsid w:val="002A220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A2206"/>
    <w:pPr>
      <w:widowControl w:val="0"/>
      <w:autoSpaceDE w:val="0"/>
      <w:autoSpaceDN w:val="0"/>
      <w:spacing w:after="0" w:line="240" w:lineRule="auto"/>
      <w:ind w:left="1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A2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4">
    <w:name w:val="Сетка таблицы1"/>
    <w:basedOn w:val="a1"/>
    <w:next w:val="ae"/>
    <w:uiPriority w:val="59"/>
    <w:rsid w:val="002A220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Название Знак1"/>
    <w:basedOn w:val="a0"/>
    <w:uiPriority w:val="10"/>
    <w:rsid w:val="002A220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c5">
    <w:name w:val="c5"/>
    <w:basedOn w:val="a0"/>
    <w:rsid w:val="002A2206"/>
  </w:style>
  <w:style w:type="paragraph" w:customStyle="1" w:styleId="c13">
    <w:name w:val="c13"/>
    <w:basedOn w:val="a"/>
    <w:rsid w:val="002A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A2206"/>
  </w:style>
  <w:style w:type="character" w:customStyle="1" w:styleId="c10">
    <w:name w:val="c10"/>
    <w:basedOn w:val="a0"/>
    <w:rsid w:val="002A2206"/>
  </w:style>
  <w:style w:type="paragraph" w:customStyle="1" w:styleId="c7">
    <w:name w:val="c7"/>
    <w:basedOn w:val="a"/>
    <w:rsid w:val="002A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A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uiPriority w:val="99"/>
    <w:unhideWhenUsed/>
    <w:rsid w:val="002A2206"/>
    <w:rPr>
      <w:vertAlign w:val="superscript"/>
    </w:rPr>
  </w:style>
  <w:style w:type="character" w:customStyle="1" w:styleId="afe">
    <w:name w:val="Текст сноски Знак"/>
    <w:link w:val="aff"/>
    <w:uiPriority w:val="99"/>
    <w:rsid w:val="002A2206"/>
    <w:rPr>
      <w:rFonts w:ascii="Times New Roman" w:hAnsi="Times New Roman"/>
      <w:sz w:val="24"/>
      <w:lang w:val="ru-RU"/>
    </w:rPr>
  </w:style>
  <w:style w:type="paragraph" w:customStyle="1" w:styleId="16">
    <w:name w:val="Текст сноски1"/>
    <w:basedOn w:val="a"/>
    <w:next w:val="aff"/>
    <w:uiPriority w:val="99"/>
    <w:unhideWhenUsed/>
    <w:rsid w:val="002A2206"/>
    <w:pPr>
      <w:spacing w:after="160" w:line="259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2A220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115pt">
    <w:name w:val="Основной текст (2) + 11;5 pt;Курсив"/>
    <w:basedOn w:val="a0"/>
    <w:rsid w:val="002A2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2A22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A220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rsid w:val="002A2206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211">
    <w:name w:val="Основной текст 21"/>
    <w:basedOn w:val="a"/>
    <w:rsid w:val="002A22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footnote text"/>
    <w:basedOn w:val="a"/>
    <w:link w:val="afe"/>
    <w:uiPriority w:val="99"/>
    <w:semiHidden/>
    <w:unhideWhenUsed/>
    <w:rsid w:val="002A22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7">
    <w:name w:val="Текст сноски Знак2"/>
    <w:basedOn w:val="a0"/>
    <w:uiPriority w:val="99"/>
    <w:semiHidden/>
    <w:rsid w:val="002A2206"/>
    <w:rPr>
      <w:sz w:val="20"/>
      <w:szCs w:val="20"/>
    </w:rPr>
  </w:style>
  <w:style w:type="table" w:customStyle="1" w:styleId="28">
    <w:name w:val="Сетка таблицы2"/>
    <w:basedOn w:val="a1"/>
    <w:next w:val="ae"/>
    <w:uiPriority w:val="59"/>
    <w:rsid w:val="000021F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e"/>
    <w:uiPriority w:val="59"/>
    <w:rsid w:val="00952E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e"/>
    <w:uiPriority w:val="59"/>
    <w:rsid w:val="00952E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"/>
    <w:basedOn w:val="a1"/>
    <w:next w:val="ae"/>
    <w:uiPriority w:val="59"/>
    <w:rsid w:val="00952E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e"/>
    <w:uiPriority w:val="59"/>
    <w:rsid w:val="00952E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952E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952E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99"/>
    <w:qFormat/>
    <w:rsid w:val="00A27A1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99"/>
    <w:qFormat/>
    <w:rsid w:val="00A27A1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A27A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e"/>
    <w:uiPriority w:val="99"/>
    <w:qFormat/>
    <w:rsid w:val="00A27A1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yajli@.yandex.ru" TargetMode="External"/><Relationship Id="rId117" Type="http://schemas.openxmlformats.org/officeDocument/2006/relationships/hyperlink" Target="mailto:mutasevschool@yandex.ru" TargetMode="External"/><Relationship Id="rId21" Type="http://schemas.openxmlformats.org/officeDocument/2006/relationships/hyperlink" Target="mailto:u-sosh@yandex.ru" TargetMode="External"/><Relationship Id="rId42" Type="http://schemas.openxmlformats.org/officeDocument/2006/relationships/hyperlink" Target="mailto:kaduch@mail.ru" TargetMode="External"/><Relationship Id="rId47" Type="http://schemas.openxmlformats.org/officeDocument/2006/relationships/hyperlink" Target="http://davmr.68edu.ru/" TargetMode="External"/><Relationship Id="rId63" Type="http://schemas.openxmlformats.org/officeDocument/2006/relationships/hyperlink" Target="http://karelimr.68edu.ru/" TargetMode="External"/><Relationship Id="rId68" Type="http://schemas.openxmlformats.org/officeDocument/2006/relationships/hyperlink" Target="http://karelimr.68edu.ru/" TargetMode="External"/><Relationship Id="rId84" Type="http://schemas.openxmlformats.org/officeDocument/2006/relationships/hyperlink" Target="mailto:mmorshevka@yandex.ru" TargetMode="External"/><Relationship Id="rId89" Type="http://schemas.openxmlformats.org/officeDocument/2006/relationships/hyperlink" Target="mailto:maruschool@mail.ru" TargetMode="External"/><Relationship Id="rId112" Type="http://schemas.openxmlformats.org/officeDocument/2006/relationships/hyperlink" Target="http://mutmr.68edu.ru/" TargetMode="External"/><Relationship Id="rId133" Type="http://schemas.openxmlformats.org/officeDocument/2006/relationships/hyperlink" Target="http://starmr.68edu.ru/" TargetMode="External"/><Relationship Id="rId138" Type="http://schemas.openxmlformats.org/officeDocument/2006/relationships/hyperlink" Target="mailto:starotomn@yandex.ru" TargetMode="External"/><Relationship Id="rId154" Type="http://schemas.openxmlformats.org/officeDocument/2006/relationships/hyperlink" Target="mailto:usty-school.@mail.ru" TargetMode="External"/><Relationship Id="rId159" Type="http://schemas.openxmlformats.org/officeDocument/2006/relationships/hyperlink" Target="mailto:Sh-sad.morshr@mail.ru" TargetMode="External"/><Relationship Id="rId175" Type="http://schemas.openxmlformats.org/officeDocument/2006/relationships/hyperlink" Target="mailto:Sh-sad.morshr@mail.ru" TargetMode="External"/><Relationship Id="rId170" Type="http://schemas.openxmlformats.org/officeDocument/2006/relationships/hyperlink" Target="http://nachmr.68edu.ru/" TargetMode="External"/><Relationship Id="rId191" Type="http://schemas.openxmlformats.org/officeDocument/2006/relationships/theme" Target="theme/theme1.xml"/><Relationship Id="rId16" Type="http://schemas.openxmlformats.org/officeDocument/2006/relationships/hyperlink" Target="mailto:u-sosh@yandex.ru" TargetMode="External"/><Relationship Id="rId107" Type="http://schemas.openxmlformats.org/officeDocument/2006/relationships/hyperlink" Target="mailto:mutasevschool@yandex.ru" TargetMode="External"/><Relationship Id="rId11" Type="http://schemas.openxmlformats.org/officeDocument/2006/relationships/hyperlink" Target="mailto:u-sosh@yandex.ru" TargetMode="External"/><Relationship Id="rId32" Type="http://schemas.openxmlformats.org/officeDocument/2006/relationships/hyperlink" Target="http://viajlymr.68edu.ru/" TargetMode="External"/><Relationship Id="rId37" Type="http://schemas.openxmlformats.org/officeDocument/2006/relationships/hyperlink" Target="mailto:Vyajli@.yandex.ru" TargetMode="External"/><Relationship Id="rId53" Type="http://schemas.openxmlformats.org/officeDocument/2006/relationships/hyperlink" Target="mailto:kaduch@mail.ru" TargetMode="External"/><Relationship Id="rId58" Type="http://schemas.openxmlformats.org/officeDocument/2006/relationships/hyperlink" Target="mailto:Kareli_07@mail.ru" TargetMode="External"/><Relationship Id="rId74" Type="http://schemas.openxmlformats.org/officeDocument/2006/relationships/hyperlink" Target="mailto:Kareli_07@mail.ru" TargetMode="External"/><Relationship Id="rId79" Type="http://schemas.openxmlformats.org/officeDocument/2006/relationships/hyperlink" Target="mailto:mmorshevka@yandex.ru" TargetMode="External"/><Relationship Id="rId102" Type="http://schemas.openxmlformats.org/officeDocument/2006/relationships/hyperlink" Target="mailto:maruschool@mail.ru" TargetMode="External"/><Relationship Id="rId123" Type="http://schemas.openxmlformats.org/officeDocument/2006/relationships/hyperlink" Target="mailto:starotomn@yandex.ru" TargetMode="External"/><Relationship Id="rId128" Type="http://schemas.openxmlformats.org/officeDocument/2006/relationships/hyperlink" Target="http://starmr.68edu.ru/" TargetMode="External"/><Relationship Id="rId144" Type="http://schemas.openxmlformats.org/officeDocument/2006/relationships/hyperlink" Target="mailto:usty-school.morshansk@yandex.ru" TargetMode="External"/><Relationship Id="rId149" Type="http://schemas.openxmlformats.org/officeDocument/2006/relationships/hyperlink" Target="http://ustomr.68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aruschool@mail.ru" TargetMode="External"/><Relationship Id="rId95" Type="http://schemas.openxmlformats.org/officeDocument/2006/relationships/hyperlink" Target="http://marusmr.68edu.ru/" TargetMode="External"/><Relationship Id="rId160" Type="http://schemas.openxmlformats.org/officeDocument/2006/relationships/hyperlink" Target="mailto:Sh-sad.morshr@mail.ru" TargetMode="External"/><Relationship Id="rId165" Type="http://schemas.openxmlformats.org/officeDocument/2006/relationships/hyperlink" Target="mailto:Sh-sad.morshr@mail.ru" TargetMode="External"/><Relationship Id="rId181" Type="http://schemas.openxmlformats.org/officeDocument/2006/relationships/hyperlink" Target="mailto:Sh-sad.morshr@mail.ru" TargetMode="External"/><Relationship Id="rId186" Type="http://schemas.openxmlformats.org/officeDocument/2006/relationships/chart" Target="charts/chart3.xml"/><Relationship Id="rId22" Type="http://schemas.openxmlformats.org/officeDocument/2006/relationships/hyperlink" Target="mailto:u-sosh@yandex.ru" TargetMode="External"/><Relationship Id="rId27" Type="http://schemas.openxmlformats.org/officeDocument/2006/relationships/hyperlink" Target="mailto:Vyajli@.yandex.ru" TargetMode="External"/><Relationship Id="rId43" Type="http://schemas.openxmlformats.org/officeDocument/2006/relationships/hyperlink" Target="mailto:kaduch@mail.ru" TargetMode="External"/><Relationship Id="rId48" Type="http://schemas.openxmlformats.org/officeDocument/2006/relationships/hyperlink" Target="http://davmr.68edu.ru/" TargetMode="External"/><Relationship Id="rId64" Type="http://schemas.openxmlformats.org/officeDocument/2006/relationships/hyperlink" Target="http://karelimr.68edu.ru/" TargetMode="External"/><Relationship Id="rId69" Type="http://schemas.openxmlformats.org/officeDocument/2006/relationships/hyperlink" Target="http://karelimr.68edu.ru/" TargetMode="External"/><Relationship Id="rId113" Type="http://schemas.openxmlformats.org/officeDocument/2006/relationships/hyperlink" Target="http://mutmr.68edu.ru/" TargetMode="External"/><Relationship Id="rId118" Type="http://schemas.openxmlformats.org/officeDocument/2006/relationships/hyperlink" Target="mailto:mutasevschool@yandex.ru" TargetMode="External"/><Relationship Id="rId134" Type="http://schemas.openxmlformats.org/officeDocument/2006/relationships/hyperlink" Target="http://starmr.68edu.ru/" TargetMode="External"/><Relationship Id="rId139" Type="http://schemas.openxmlformats.org/officeDocument/2006/relationships/hyperlink" Target="mailto:starotomn@yandex.ru" TargetMode="External"/><Relationship Id="rId80" Type="http://schemas.openxmlformats.org/officeDocument/2006/relationships/hyperlink" Target="http://ustsosh.68edu.ru/mmorshevka.html" TargetMode="External"/><Relationship Id="rId85" Type="http://schemas.openxmlformats.org/officeDocument/2006/relationships/hyperlink" Target="mailto:mmorshevka@yandex.ru" TargetMode="External"/><Relationship Id="rId150" Type="http://schemas.openxmlformats.org/officeDocument/2006/relationships/hyperlink" Target="http://ustomr.68edu.ru/" TargetMode="External"/><Relationship Id="rId155" Type="http://schemas.openxmlformats.org/officeDocument/2006/relationships/hyperlink" Target="mailto:usty-school.@mail.ru" TargetMode="External"/><Relationship Id="rId171" Type="http://schemas.openxmlformats.org/officeDocument/2006/relationships/hyperlink" Target="http://nachmr.68edu.ru/" TargetMode="External"/><Relationship Id="rId176" Type="http://schemas.openxmlformats.org/officeDocument/2006/relationships/hyperlink" Target="mailto:Sh-sad.morshr@mail.ru" TargetMode="External"/><Relationship Id="rId12" Type="http://schemas.openxmlformats.org/officeDocument/2006/relationships/hyperlink" Target="mailto:u-sosh@yandex.ru" TargetMode="External"/><Relationship Id="rId17" Type="http://schemas.openxmlformats.org/officeDocument/2006/relationships/hyperlink" Target="http://ustsosh.68edu.ru/" TargetMode="External"/><Relationship Id="rId33" Type="http://schemas.openxmlformats.org/officeDocument/2006/relationships/hyperlink" Target="http://viajlymr.68edu.ru/" TargetMode="External"/><Relationship Id="rId38" Type="http://schemas.openxmlformats.org/officeDocument/2006/relationships/hyperlink" Target="mailto:Vyajli@.yandex.ru" TargetMode="External"/><Relationship Id="rId59" Type="http://schemas.openxmlformats.org/officeDocument/2006/relationships/hyperlink" Target="mailto:Kareli_07@mail.ru" TargetMode="External"/><Relationship Id="rId103" Type="http://schemas.openxmlformats.org/officeDocument/2006/relationships/hyperlink" Target="mailto:mutasevschool@yandex.ru" TargetMode="External"/><Relationship Id="rId108" Type="http://schemas.openxmlformats.org/officeDocument/2006/relationships/hyperlink" Target="http://mutmr.68edu.ru/" TargetMode="External"/><Relationship Id="rId124" Type="http://schemas.openxmlformats.org/officeDocument/2006/relationships/hyperlink" Target="mailto:starotomn@yandex.ru" TargetMode="External"/><Relationship Id="rId129" Type="http://schemas.openxmlformats.org/officeDocument/2006/relationships/hyperlink" Target="http://starmr.68edu.ru/" TargetMode="External"/><Relationship Id="rId54" Type="http://schemas.openxmlformats.org/officeDocument/2006/relationships/hyperlink" Target="mailto:kaduch@mail.ru" TargetMode="External"/><Relationship Id="rId70" Type="http://schemas.openxmlformats.org/officeDocument/2006/relationships/hyperlink" Target="mailto:Kareli_07@mail.ru" TargetMode="External"/><Relationship Id="rId75" Type="http://schemas.openxmlformats.org/officeDocument/2006/relationships/hyperlink" Target="mailto:mmorshevka@yandex.ru" TargetMode="External"/><Relationship Id="rId91" Type="http://schemas.openxmlformats.org/officeDocument/2006/relationships/hyperlink" Target="http://marusmr.68edu.ru/" TargetMode="External"/><Relationship Id="rId96" Type="http://schemas.openxmlformats.org/officeDocument/2006/relationships/hyperlink" Target="http://marusmr.68edu.ru/" TargetMode="External"/><Relationship Id="rId140" Type="http://schemas.openxmlformats.org/officeDocument/2006/relationships/hyperlink" Target="mailto:usty-school.morshansk@yandex.ru" TargetMode="External"/><Relationship Id="rId145" Type="http://schemas.openxmlformats.org/officeDocument/2006/relationships/hyperlink" Target="http://ustomr.68edu.ru/" TargetMode="External"/><Relationship Id="rId161" Type="http://schemas.openxmlformats.org/officeDocument/2006/relationships/hyperlink" Target="mailto:Sh-sad.morshr@mail.ru" TargetMode="External"/><Relationship Id="rId166" Type="http://schemas.openxmlformats.org/officeDocument/2006/relationships/hyperlink" Target="mailto:Sh-sad.morshr@mail.ru" TargetMode="External"/><Relationship Id="rId182" Type="http://schemas.openxmlformats.org/officeDocument/2006/relationships/hyperlink" Target="mailto:Sh-sad.morshr@mail.ru" TargetMode="External"/><Relationship Id="rId187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u-sosh@yandex.ru" TargetMode="External"/><Relationship Id="rId28" Type="http://schemas.openxmlformats.org/officeDocument/2006/relationships/hyperlink" Target="mailto:Vyajli@.yandex.ru" TargetMode="External"/><Relationship Id="rId49" Type="http://schemas.openxmlformats.org/officeDocument/2006/relationships/hyperlink" Target="http://davmr.68edu.ru/" TargetMode="External"/><Relationship Id="rId114" Type="http://schemas.openxmlformats.org/officeDocument/2006/relationships/hyperlink" Target="http://mutmr.68edu.ru/" TargetMode="External"/><Relationship Id="rId119" Type="http://schemas.openxmlformats.org/officeDocument/2006/relationships/hyperlink" Target="mailto:mutasevschool@yandex.ru" TargetMode="External"/><Relationship Id="rId44" Type="http://schemas.openxmlformats.org/officeDocument/2006/relationships/hyperlink" Target="mailto:kaduch@mail.ru" TargetMode="External"/><Relationship Id="rId60" Type="http://schemas.openxmlformats.org/officeDocument/2006/relationships/hyperlink" Target="mailto:Kareli_07@mail.ru" TargetMode="External"/><Relationship Id="rId65" Type="http://schemas.openxmlformats.org/officeDocument/2006/relationships/hyperlink" Target="http://karelimr.68edu.ru/" TargetMode="External"/><Relationship Id="rId81" Type="http://schemas.openxmlformats.org/officeDocument/2006/relationships/hyperlink" Target="mailto:mmorshevka@yandex.ru" TargetMode="External"/><Relationship Id="rId86" Type="http://schemas.openxmlformats.org/officeDocument/2006/relationships/hyperlink" Target="mailto:maruschool@mail.ru" TargetMode="External"/><Relationship Id="rId130" Type="http://schemas.openxmlformats.org/officeDocument/2006/relationships/hyperlink" Target="http://starmr.68edu.ru/" TargetMode="External"/><Relationship Id="rId135" Type="http://schemas.openxmlformats.org/officeDocument/2006/relationships/hyperlink" Target="mailto:starotomn@yandex.ru" TargetMode="External"/><Relationship Id="rId151" Type="http://schemas.openxmlformats.org/officeDocument/2006/relationships/hyperlink" Target="http://ustomr.68edu.ru/" TargetMode="External"/><Relationship Id="rId156" Type="http://schemas.openxmlformats.org/officeDocument/2006/relationships/hyperlink" Target="mailto:usty-school.@mail.ru" TargetMode="External"/><Relationship Id="rId177" Type="http://schemas.openxmlformats.org/officeDocument/2006/relationships/hyperlink" Target="mailto:Sh-sad.morshr@mail.ru" TargetMode="External"/><Relationship Id="rId172" Type="http://schemas.openxmlformats.org/officeDocument/2006/relationships/hyperlink" Target="http://nachmr.68edu.ru/" TargetMode="External"/><Relationship Id="rId13" Type="http://schemas.openxmlformats.org/officeDocument/2006/relationships/hyperlink" Target="mailto:u-sosh@yandex.ru" TargetMode="External"/><Relationship Id="rId18" Type="http://schemas.openxmlformats.org/officeDocument/2006/relationships/hyperlink" Target="mailto:u-sosh@yandex.ru" TargetMode="External"/><Relationship Id="rId39" Type="http://schemas.openxmlformats.org/officeDocument/2006/relationships/hyperlink" Target="mailto:Vyajli@.yandex.ru" TargetMode="External"/><Relationship Id="rId109" Type="http://schemas.openxmlformats.org/officeDocument/2006/relationships/hyperlink" Target="http://mutmr.68edu.ru/" TargetMode="External"/><Relationship Id="rId34" Type="http://schemas.openxmlformats.org/officeDocument/2006/relationships/hyperlink" Target="http://viajlymr.68edu.ru/" TargetMode="External"/><Relationship Id="rId50" Type="http://schemas.openxmlformats.org/officeDocument/2006/relationships/hyperlink" Target="http://davmr.68edu.ru/" TargetMode="External"/><Relationship Id="rId55" Type="http://schemas.openxmlformats.org/officeDocument/2006/relationships/hyperlink" Target="mailto:kaduch@mail.ru" TargetMode="External"/><Relationship Id="rId76" Type="http://schemas.openxmlformats.org/officeDocument/2006/relationships/hyperlink" Target="mailto:mmorshevka@yandex.ru" TargetMode="External"/><Relationship Id="rId97" Type="http://schemas.openxmlformats.org/officeDocument/2006/relationships/hyperlink" Target="http://marusmr.68edu.ru/" TargetMode="External"/><Relationship Id="rId104" Type="http://schemas.openxmlformats.org/officeDocument/2006/relationships/hyperlink" Target="mailto:mutasevschool@yandex.ru" TargetMode="External"/><Relationship Id="rId120" Type="http://schemas.openxmlformats.org/officeDocument/2006/relationships/hyperlink" Target="mailto:Serpovschool@yandex.ru" TargetMode="External"/><Relationship Id="rId125" Type="http://schemas.openxmlformats.org/officeDocument/2006/relationships/hyperlink" Target="mailto:starotomn@yandex.ru" TargetMode="External"/><Relationship Id="rId141" Type="http://schemas.openxmlformats.org/officeDocument/2006/relationships/hyperlink" Target="mailto:usty-school.morshansk@yandex.ru" TargetMode="External"/><Relationship Id="rId146" Type="http://schemas.openxmlformats.org/officeDocument/2006/relationships/hyperlink" Target="http://ustomr.68edu.ru/" TargetMode="External"/><Relationship Id="rId167" Type="http://schemas.openxmlformats.org/officeDocument/2006/relationships/hyperlink" Target="mailto:Sh-sad.morshr@mail.ru" TargetMode="External"/><Relationship Id="rId188" Type="http://schemas.openxmlformats.org/officeDocument/2006/relationships/chart" Target="charts/chart5.xml"/><Relationship Id="rId7" Type="http://schemas.openxmlformats.org/officeDocument/2006/relationships/endnotes" Target="endnotes.xml"/><Relationship Id="rId71" Type="http://schemas.openxmlformats.org/officeDocument/2006/relationships/hyperlink" Target="mailto:Kareli_07@mail.ru" TargetMode="External"/><Relationship Id="rId92" Type="http://schemas.openxmlformats.org/officeDocument/2006/relationships/hyperlink" Target="http://marusmr.68edu.ru/" TargetMode="External"/><Relationship Id="rId162" Type="http://schemas.openxmlformats.org/officeDocument/2006/relationships/hyperlink" Target="mailto:Sh-sad.morshr@mail.ru" TargetMode="External"/><Relationship Id="rId183" Type="http://schemas.openxmlformats.org/officeDocument/2006/relationships/hyperlink" Target="mailto:Sh-sad.morshr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yajli@.yandex.ru" TargetMode="External"/><Relationship Id="rId24" Type="http://schemas.openxmlformats.org/officeDocument/2006/relationships/hyperlink" Target="mailto:u-sosh@yandex.ru" TargetMode="External"/><Relationship Id="rId40" Type="http://schemas.openxmlformats.org/officeDocument/2006/relationships/hyperlink" Target="mailto:Vyajli@.yandex.ru" TargetMode="External"/><Relationship Id="rId45" Type="http://schemas.openxmlformats.org/officeDocument/2006/relationships/hyperlink" Target="mailto:kaduch@mail.ru" TargetMode="External"/><Relationship Id="rId66" Type="http://schemas.openxmlformats.org/officeDocument/2006/relationships/hyperlink" Target="http://karelimr.68edu.ru/" TargetMode="External"/><Relationship Id="rId87" Type="http://schemas.openxmlformats.org/officeDocument/2006/relationships/hyperlink" Target="mailto:maruschool@mail.ru" TargetMode="External"/><Relationship Id="rId110" Type="http://schemas.openxmlformats.org/officeDocument/2006/relationships/hyperlink" Target="http://mutmr.68edu.ru/" TargetMode="External"/><Relationship Id="rId115" Type="http://schemas.openxmlformats.org/officeDocument/2006/relationships/hyperlink" Target="mailto:mutasevschool@yandex.ru" TargetMode="External"/><Relationship Id="rId131" Type="http://schemas.openxmlformats.org/officeDocument/2006/relationships/hyperlink" Target="http://starmr.68edu.ru/" TargetMode="External"/><Relationship Id="rId136" Type="http://schemas.openxmlformats.org/officeDocument/2006/relationships/hyperlink" Target="mailto:starotomn@yandex.ru" TargetMode="External"/><Relationship Id="rId157" Type="http://schemas.openxmlformats.org/officeDocument/2006/relationships/hyperlink" Target="mailto:usty-school.@mail.ru" TargetMode="External"/><Relationship Id="rId178" Type="http://schemas.openxmlformats.org/officeDocument/2006/relationships/hyperlink" Target="mailto:Sh-sad.morshr@mail.ru" TargetMode="External"/><Relationship Id="rId61" Type="http://schemas.openxmlformats.org/officeDocument/2006/relationships/hyperlink" Target="mailto:Kareli_07@mail.ru" TargetMode="External"/><Relationship Id="rId82" Type="http://schemas.openxmlformats.org/officeDocument/2006/relationships/hyperlink" Target="mailto:mmorshevka@yandex.ru" TargetMode="External"/><Relationship Id="rId152" Type="http://schemas.openxmlformats.org/officeDocument/2006/relationships/hyperlink" Target="mailto:usty-school.@mail.ru" TargetMode="External"/><Relationship Id="rId173" Type="http://schemas.openxmlformats.org/officeDocument/2006/relationships/hyperlink" Target="http://nachmr.68edu.ru/" TargetMode="External"/><Relationship Id="rId19" Type="http://schemas.openxmlformats.org/officeDocument/2006/relationships/hyperlink" Target="mailto:u-sosh@yandex.ru" TargetMode="External"/><Relationship Id="rId14" Type="http://schemas.openxmlformats.org/officeDocument/2006/relationships/hyperlink" Target="mailto:u-sosh@yandex.ru" TargetMode="External"/><Relationship Id="rId30" Type="http://schemas.openxmlformats.org/officeDocument/2006/relationships/hyperlink" Target="http://viajlymr.68edu.ru/" TargetMode="External"/><Relationship Id="rId35" Type="http://schemas.openxmlformats.org/officeDocument/2006/relationships/hyperlink" Target="http://viajlymr.68edu.ru/" TargetMode="External"/><Relationship Id="rId56" Type="http://schemas.openxmlformats.org/officeDocument/2006/relationships/hyperlink" Target="mailto:kaduch@mail.ru" TargetMode="External"/><Relationship Id="rId77" Type="http://schemas.openxmlformats.org/officeDocument/2006/relationships/hyperlink" Target="mailto:mmorshevka@yandex.ru" TargetMode="External"/><Relationship Id="rId100" Type="http://schemas.openxmlformats.org/officeDocument/2006/relationships/hyperlink" Target="mailto:maruschool@mail.ru" TargetMode="External"/><Relationship Id="rId105" Type="http://schemas.openxmlformats.org/officeDocument/2006/relationships/hyperlink" Target="mailto:mutasevschool@yandex.ru" TargetMode="External"/><Relationship Id="rId126" Type="http://schemas.openxmlformats.org/officeDocument/2006/relationships/hyperlink" Target="mailto:starotomn@yandex.ru" TargetMode="External"/><Relationship Id="rId147" Type="http://schemas.openxmlformats.org/officeDocument/2006/relationships/hyperlink" Target="http://ustomr.68edu.ru/" TargetMode="External"/><Relationship Id="rId168" Type="http://schemas.openxmlformats.org/officeDocument/2006/relationships/hyperlink" Target="http://nachmr.68edu.ru/" TargetMode="External"/><Relationship Id="rId8" Type="http://schemas.openxmlformats.org/officeDocument/2006/relationships/hyperlink" Target="mailto:ustsosh@r33.tambov.gov.ru" TargetMode="External"/><Relationship Id="rId51" Type="http://schemas.openxmlformats.org/officeDocument/2006/relationships/hyperlink" Target="http://davmr.68edu.ru/" TargetMode="External"/><Relationship Id="rId72" Type="http://schemas.openxmlformats.org/officeDocument/2006/relationships/hyperlink" Target="mailto:Kareli_07@mail.ru" TargetMode="External"/><Relationship Id="rId93" Type="http://schemas.openxmlformats.org/officeDocument/2006/relationships/hyperlink" Target="http://marusmr.68edu.ru/" TargetMode="External"/><Relationship Id="rId98" Type="http://schemas.openxmlformats.org/officeDocument/2006/relationships/hyperlink" Target="mailto:maruschool@mail.ru" TargetMode="External"/><Relationship Id="rId121" Type="http://schemas.openxmlformats.org/officeDocument/2006/relationships/hyperlink" Target="http://serpmr.68edu.ru/" TargetMode="External"/><Relationship Id="rId142" Type="http://schemas.openxmlformats.org/officeDocument/2006/relationships/hyperlink" Target="mailto:usty-school.morshansk@yandex.ru" TargetMode="External"/><Relationship Id="rId163" Type="http://schemas.openxmlformats.org/officeDocument/2006/relationships/hyperlink" Target="mailto:Sh-sad.morshr@mail.ru" TargetMode="External"/><Relationship Id="rId184" Type="http://schemas.openxmlformats.org/officeDocument/2006/relationships/chart" Target="charts/chart1.xml"/><Relationship Id="rId189" Type="http://schemas.openxmlformats.org/officeDocument/2006/relationships/chart" Target="charts/chart6.xml"/><Relationship Id="rId3" Type="http://schemas.openxmlformats.org/officeDocument/2006/relationships/styles" Target="styles.xml"/><Relationship Id="rId25" Type="http://schemas.openxmlformats.org/officeDocument/2006/relationships/hyperlink" Target="mailto:Vyajli@.yandex.ru" TargetMode="External"/><Relationship Id="rId46" Type="http://schemas.openxmlformats.org/officeDocument/2006/relationships/hyperlink" Target="http://davmr.68edu.ru/" TargetMode="External"/><Relationship Id="rId67" Type="http://schemas.openxmlformats.org/officeDocument/2006/relationships/hyperlink" Target="http://karelimr.68edu.ru/" TargetMode="External"/><Relationship Id="rId116" Type="http://schemas.openxmlformats.org/officeDocument/2006/relationships/hyperlink" Target="mailto:mutasevschool@yandex.ru" TargetMode="External"/><Relationship Id="rId137" Type="http://schemas.openxmlformats.org/officeDocument/2006/relationships/hyperlink" Target="mailto:starotomn@yandex.ru" TargetMode="External"/><Relationship Id="rId158" Type="http://schemas.openxmlformats.org/officeDocument/2006/relationships/hyperlink" Target="mailto:usty-school.@mail.ru" TargetMode="External"/><Relationship Id="rId20" Type="http://schemas.openxmlformats.org/officeDocument/2006/relationships/hyperlink" Target="mailto:u-sosh@yandex.ru" TargetMode="External"/><Relationship Id="rId41" Type="http://schemas.openxmlformats.org/officeDocument/2006/relationships/hyperlink" Target="mailto:kaduch@mail.ru" TargetMode="External"/><Relationship Id="rId62" Type="http://schemas.openxmlformats.org/officeDocument/2006/relationships/hyperlink" Target="mailto:Kareli_07@mail.ru" TargetMode="External"/><Relationship Id="rId83" Type="http://schemas.openxmlformats.org/officeDocument/2006/relationships/hyperlink" Target="mailto:mmorshevka@yandex.ru" TargetMode="External"/><Relationship Id="rId88" Type="http://schemas.openxmlformats.org/officeDocument/2006/relationships/hyperlink" Target="mailto:maruschool@mail.ru" TargetMode="External"/><Relationship Id="rId111" Type="http://schemas.openxmlformats.org/officeDocument/2006/relationships/hyperlink" Target="http://mutmr.68edu.ru/" TargetMode="External"/><Relationship Id="rId132" Type="http://schemas.openxmlformats.org/officeDocument/2006/relationships/hyperlink" Target="http://starmr.68edu.ru/" TargetMode="External"/><Relationship Id="rId153" Type="http://schemas.openxmlformats.org/officeDocument/2006/relationships/hyperlink" Target="mailto:usty-school.@mail.ru" TargetMode="External"/><Relationship Id="rId174" Type="http://schemas.openxmlformats.org/officeDocument/2006/relationships/hyperlink" Target="http://nachmr.68edu.ru/" TargetMode="External"/><Relationship Id="rId179" Type="http://schemas.openxmlformats.org/officeDocument/2006/relationships/hyperlink" Target="mailto:Sh-sad.morshr@mail.ru" TargetMode="External"/><Relationship Id="rId190" Type="http://schemas.openxmlformats.org/officeDocument/2006/relationships/fontTable" Target="fontTable.xml"/><Relationship Id="rId15" Type="http://schemas.openxmlformats.org/officeDocument/2006/relationships/hyperlink" Target="mailto:u-sosh@yandex.ru" TargetMode="External"/><Relationship Id="rId36" Type="http://schemas.openxmlformats.org/officeDocument/2006/relationships/hyperlink" Target="mailto:Vyajli@.yandex.ru" TargetMode="External"/><Relationship Id="rId57" Type="http://schemas.openxmlformats.org/officeDocument/2006/relationships/hyperlink" Target="mailto:kaduch@mail.ru" TargetMode="External"/><Relationship Id="rId106" Type="http://schemas.openxmlformats.org/officeDocument/2006/relationships/hyperlink" Target="mailto:mutasevschool@yandex.ru" TargetMode="External"/><Relationship Id="rId127" Type="http://schemas.openxmlformats.org/officeDocument/2006/relationships/hyperlink" Target="mailto:starotomn@yandex.ru" TargetMode="External"/><Relationship Id="rId10" Type="http://schemas.openxmlformats.org/officeDocument/2006/relationships/hyperlink" Target="mailto:u-sosh@yandex.ru" TargetMode="External"/><Relationship Id="rId31" Type="http://schemas.openxmlformats.org/officeDocument/2006/relationships/hyperlink" Target="http://viajlymr.68edu.ru/" TargetMode="External"/><Relationship Id="rId52" Type="http://schemas.openxmlformats.org/officeDocument/2006/relationships/hyperlink" Target="http://davmr.68edu.ru/" TargetMode="External"/><Relationship Id="rId73" Type="http://schemas.openxmlformats.org/officeDocument/2006/relationships/hyperlink" Target="mailto:Kareli_07@mail.ru" TargetMode="External"/><Relationship Id="rId78" Type="http://schemas.openxmlformats.org/officeDocument/2006/relationships/hyperlink" Target="mailto:mmorshevka@yandex.ru" TargetMode="External"/><Relationship Id="rId94" Type="http://schemas.openxmlformats.org/officeDocument/2006/relationships/hyperlink" Target="http://marusmr.68edu.ru/" TargetMode="External"/><Relationship Id="rId99" Type="http://schemas.openxmlformats.org/officeDocument/2006/relationships/hyperlink" Target="mailto:maruschool@mail.ru" TargetMode="External"/><Relationship Id="rId101" Type="http://schemas.openxmlformats.org/officeDocument/2006/relationships/hyperlink" Target="mailto:maruschool@mail.ru" TargetMode="External"/><Relationship Id="rId122" Type="http://schemas.openxmlformats.org/officeDocument/2006/relationships/hyperlink" Target="mailto:Serpovschool@yandex.ru" TargetMode="External"/><Relationship Id="rId143" Type="http://schemas.openxmlformats.org/officeDocument/2006/relationships/hyperlink" Target="mailto:usty-school.morshansk@yandex.ru" TargetMode="External"/><Relationship Id="rId148" Type="http://schemas.openxmlformats.org/officeDocument/2006/relationships/hyperlink" Target="http://ustomr.68edu.ru/" TargetMode="External"/><Relationship Id="rId164" Type="http://schemas.openxmlformats.org/officeDocument/2006/relationships/hyperlink" Target="mailto:Sh-sad.morshr@mail.ru" TargetMode="External"/><Relationship Id="rId169" Type="http://schemas.openxmlformats.org/officeDocument/2006/relationships/hyperlink" Target="http://nachmr.68edu.ru/" TargetMode="External"/><Relationship Id="rId185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shkolaustinskaya-r68.gosweb.gosuslugi.ru/" TargetMode="External"/><Relationship Id="rId180" Type="http://schemas.openxmlformats.org/officeDocument/2006/relationships/hyperlink" Target="mailto:Sh-sad.morshr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&#1040;&#1076;&#1084;&#1080;&#1085;&#1080;&#1089;&#1090;&#1088;&#1072;&#1090;&#1086;&#1088;\Desktop\&#1084;&#1086;&#1085;&#1080;&#1090;&#1086;&#1088;%20&#1082;&#1072;&#1076;&#1088;%20&#1089;&#1086;&#1089;%202020\&#1044;&#1080;&#1072;&#1075;&#1088;&#1072;&#1084;&#1084;&#1099;%20&#1082;%20&#1084;&#1086;&#1085;&#1080;&#1090;&#1086;&#1088;&#1080;&#1085;&#1075;&#1091;%202020-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84;&#1086;&#1085;&#1080;&#1090;&#1086;&#1088;%20&#1082;&#1072;&#1076;&#1088;%20&#1089;&#1086;&#1089;%202021\&#1084;&#1086;&#1085;&#1080;&#1090;&#1086;&#1088;%20&#1082;&#1072;&#1076;&#1088;%20&#1089;&#1086;&#1089;%202021\&#1044;&#1080;&#1072;&#1075;&#1088;&#1072;&#1084;&#1084;&#1099;%20&#1082;%20&#1084;&#1086;&#1085;&#1080;&#1090;&#1086;&#1088;&#1080;&#1085;&#1075;&#1091;%202020-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&#1040;&#1076;&#1084;&#1080;&#1085;&#1080;&#1089;&#1090;&#1088;&#1072;&#1090;&#1086;&#1088;\Desktop\&#1084;&#1086;&#1085;&#1080;&#1090;&#1086;&#1088;%20&#1082;&#1072;&#1076;&#1088;%20&#1089;&#1086;&#1089;%202020\&#1044;&#1080;&#1072;&#1075;&#1088;&#1072;&#1084;&#1084;&#1099;%20&#1082;%20&#1084;&#1086;&#1085;&#1080;&#1090;&#1086;&#1088;&#1080;&#1085;&#1075;&#1091;%202020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B2-4D78-94C8-23B1FD53E7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B2-4D78-94C8-23B1FD53E7FC}"/>
              </c:ext>
            </c:extLst>
          </c:dPt>
          <c:dLbls>
            <c:dLbl>
              <c:idx val="0"/>
              <c:layout>
                <c:manualLayout>
                  <c:x val="0.17499999999999991"/>
                  <c:y val="-6.018518518518518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27367"/>
                        <a:gd name="adj2" fmla="val -233638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2AB2-4D78-94C8-23B1FD53E7FC}"/>
                </c:ext>
              </c:extLst>
            </c:dLbl>
            <c:dLbl>
              <c:idx val="1"/>
              <c:layout>
                <c:manualLayout>
                  <c:x val="-0.26805544619422572"/>
                  <c:y val="5.555555555555555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04396"/>
                        <a:gd name="adj2" fmla="val 21612"/>
                      </a:avLst>
                    </a:prstGeom>
                  </c15:spPr>
                  <c15:layout>
                    <c:manualLayout>
                      <c:w val="0.28864107611548551"/>
                      <c:h val="0.168083989501312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AB2-4D78-94C8-23B1FD53E7F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Лист1!$A$1:$A$2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129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B2-4D78-94C8-23B1FD53E7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Стажевые периоды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Лист1!$A$20:$A$25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от5 до 10 лет</c:v>
                </c:pt>
                <c:pt idx="3">
                  <c:v>от 10 до 20 лет</c:v>
                </c:pt>
                <c:pt idx="4">
                  <c:v>от 20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Лист1!$B$20:$B$25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10</c:v>
                </c:pt>
                <c:pt idx="3">
                  <c:v>29</c:v>
                </c:pt>
                <c:pt idx="4">
                  <c:v>25</c:v>
                </c:pt>
                <c:pt idx="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52-41D5-859D-C932B8A61D75}"/>
            </c:ext>
          </c:extLst>
        </c:ser>
        <c:ser>
          <c:idx val="1"/>
          <c:order val="1"/>
          <c:tx>
            <c:strRef>
              <c:f>Лист1!$C$19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Лист1!$A$20:$A$25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от5 до 10 лет</c:v>
                </c:pt>
                <c:pt idx="3">
                  <c:v>от 10 до 20 лет</c:v>
                </c:pt>
                <c:pt idx="4">
                  <c:v>от 20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Лист1!$C$20:$C$25</c:f>
              <c:numCache>
                <c:formatCode>General</c:formatCode>
                <c:ptCount val="6"/>
                <c:pt idx="0">
                  <c:v>18</c:v>
                </c:pt>
                <c:pt idx="1">
                  <c:v>2</c:v>
                </c:pt>
                <c:pt idx="2">
                  <c:v>7</c:v>
                </c:pt>
                <c:pt idx="3">
                  <c:v>25</c:v>
                </c:pt>
                <c:pt idx="4">
                  <c:v>22</c:v>
                </c:pt>
                <c:pt idx="5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52-41D5-859D-C932B8A61D75}"/>
            </c:ext>
          </c:extLst>
        </c:ser>
        <c:ser>
          <c:idx val="2"/>
          <c:order val="2"/>
          <c:tx>
            <c:strRef>
              <c:f>Лист1!$D$19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Лист1!$A$20:$A$25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от5 до 10 лет</c:v>
                </c:pt>
                <c:pt idx="3">
                  <c:v>от 10 до 20 лет</c:v>
                </c:pt>
                <c:pt idx="4">
                  <c:v>от 20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Лист1!$D$20:$D$25</c:f>
              <c:numCache>
                <c:formatCode>General</c:formatCode>
                <c:ptCount val="6"/>
                <c:pt idx="0">
                  <c:v>8</c:v>
                </c:pt>
                <c:pt idx="1">
                  <c:v>3</c:v>
                </c:pt>
                <c:pt idx="2">
                  <c:v>9</c:v>
                </c:pt>
                <c:pt idx="3">
                  <c:v>28</c:v>
                </c:pt>
                <c:pt idx="4">
                  <c:v>17</c:v>
                </c:pt>
                <c:pt idx="5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52-41D5-859D-C932B8A61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605632"/>
        <c:axId val="113616384"/>
      </c:barChart>
      <c:catAx>
        <c:axId val="11360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616384"/>
        <c:crosses val="autoZero"/>
        <c:auto val="1"/>
        <c:lblAlgn val="ctr"/>
        <c:lblOffset val="100"/>
        <c:noMultiLvlLbl val="0"/>
      </c:catAx>
      <c:valAx>
        <c:axId val="11361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60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моложе 25</c:v>
                </c:pt>
                <c:pt idx="1">
                  <c:v>25 - 29</c:v>
                </c:pt>
                <c:pt idx="2">
                  <c:v>30 - 34</c:v>
                </c:pt>
                <c:pt idx="3">
                  <c:v>35 - 39</c:v>
                </c:pt>
                <c:pt idx="4">
                  <c:v>40 - 44</c:v>
                </c:pt>
                <c:pt idx="5">
                  <c:v>45 - 49</c:v>
                </c:pt>
                <c:pt idx="6">
                  <c:v>50 - 54</c:v>
                </c:pt>
                <c:pt idx="7">
                  <c:v>55 - 59</c:v>
                </c:pt>
                <c:pt idx="8">
                  <c:v>60 - 64</c:v>
                </c:pt>
                <c:pt idx="9">
                  <c:v>65 и старше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19</c:v>
                </c:pt>
                <c:pt idx="4">
                  <c:v>18</c:v>
                </c:pt>
                <c:pt idx="5">
                  <c:v>22</c:v>
                </c:pt>
                <c:pt idx="6">
                  <c:v>25</c:v>
                </c:pt>
                <c:pt idx="7">
                  <c:v>25</c:v>
                </c:pt>
                <c:pt idx="8">
                  <c:v>8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E-46EB-9BA3-53BF39B45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458624"/>
        <c:axId val="120460416"/>
      </c:barChart>
      <c:catAx>
        <c:axId val="12045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60416"/>
        <c:crosses val="autoZero"/>
        <c:auto val="1"/>
        <c:lblAlgn val="ctr"/>
        <c:lblOffset val="100"/>
        <c:noMultiLvlLbl val="0"/>
      </c:catAx>
      <c:valAx>
        <c:axId val="12046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5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молодых педработников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Лист1!$A$35:$C$35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Лист1!$A$36:$C$36</c:f>
              <c:numCache>
                <c:formatCode>General</c:formatCode>
                <c:ptCount val="3"/>
                <c:pt idx="0">
                  <c:v>26</c:v>
                </c:pt>
                <c:pt idx="1">
                  <c:v>26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07-400D-906E-8D2ABF42C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968896"/>
        <c:axId val="139970432"/>
      </c:barChart>
      <c:catAx>
        <c:axId val="13996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70432"/>
        <c:crosses val="autoZero"/>
        <c:auto val="1"/>
        <c:lblAlgn val="ctr"/>
        <c:lblOffset val="100"/>
        <c:noMultiLvlLbl val="0"/>
      </c:catAx>
      <c:valAx>
        <c:axId val="13997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6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'[Диаграммы к мониторингу 2020-2021.xlsx]Лист1'!$B$51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'[Диаграммы к мониторингу 2020-2021.xlsx]Лист1'!$A$52:$A$54</c:f>
              <c:strCache>
                <c:ptCount val="3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'[Диаграммы к мониторингу 2020-2021.xlsx]Лист1'!$B$52:$B$54</c:f>
              <c:numCache>
                <c:formatCode>General</c:formatCode>
                <c:ptCount val="3"/>
                <c:pt idx="0">
                  <c:v>25</c:v>
                </c:pt>
                <c:pt idx="1">
                  <c:v>25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BD-45E8-8132-EEE3323FB189}"/>
            </c:ext>
          </c:extLst>
        </c:ser>
        <c:ser>
          <c:idx val="1"/>
          <c:order val="1"/>
          <c:tx>
            <c:strRef>
              <c:f>'[Диаграммы к мониторингу 2020-2021.xlsx]Лист1'!$C$51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'[Диаграммы к мониторингу 2020-2021.xlsx]Лист1'!$A$52:$A$54</c:f>
              <c:strCache>
                <c:ptCount val="3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'[Диаграммы к мониторингу 2020-2021.xlsx]Лист1'!$C$52:$C$54</c:f>
              <c:numCache>
                <c:formatCode>General</c:formatCode>
                <c:ptCount val="3"/>
                <c:pt idx="0">
                  <c:v>25</c:v>
                </c:pt>
                <c:pt idx="1">
                  <c:v>24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BD-45E8-8132-EEE3323FB189}"/>
            </c:ext>
          </c:extLst>
        </c:ser>
        <c:ser>
          <c:idx val="2"/>
          <c:order val="2"/>
          <c:tx>
            <c:strRef>
              <c:f>'[Диаграммы к мониторингу 2020-2021.xlsx]Лист1'!$D$51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'[Диаграммы к мониторингу 2020-2021.xlsx]Лист1'!$A$52:$A$54</c:f>
              <c:strCache>
                <c:ptCount val="3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'[Диаграммы к мониторингу 2020-2021.xlsx]Лист1'!$D$52:$D$54</c:f>
              <c:numCache>
                <c:formatCode>General</c:formatCode>
                <c:ptCount val="3"/>
                <c:pt idx="0">
                  <c:v>21</c:v>
                </c:pt>
                <c:pt idx="1">
                  <c:v>20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BD-45E8-8132-EEE3323FB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746048"/>
        <c:axId val="149749120"/>
      </c:barChart>
      <c:catAx>
        <c:axId val="14974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49120"/>
        <c:crosses val="autoZero"/>
        <c:auto val="1"/>
        <c:lblAlgn val="ctr"/>
        <c:lblOffset val="100"/>
        <c:noMultiLvlLbl val="0"/>
      </c:catAx>
      <c:valAx>
        <c:axId val="14974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4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Лист1!$B$66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Лист1!$A$67:$A$72</c:f>
              <c:strCache>
                <c:ptCount val="6"/>
                <c:pt idx="0">
                  <c:v>не подлежат аттестации</c:v>
                </c:pt>
                <c:pt idx="1">
                  <c:v>не имеют КК и СЗД</c:v>
                </c:pt>
                <c:pt idx="2">
                  <c:v>СЗД</c:v>
                </c:pt>
                <c:pt idx="3">
                  <c:v>Первая</c:v>
                </c:pt>
                <c:pt idx="4">
                  <c:v>Высшая</c:v>
                </c:pt>
                <c:pt idx="5">
                  <c:v>Имеют КК</c:v>
                </c:pt>
              </c:strCache>
            </c:strRef>
          </c:cat>
          <c:val>
            <c:numRef>
              <c:f>Лист1!$B$67:$B$72</c:f>
              <c:numCache>
                <c:formatCode>0%</c:formatCode>
                <c:ptCount val="6"/>
                <c:pt idx="0">
                  <c:v>0.11</c:v>
                </c:pt>
                <c:pt idx="1">
                  <c:v>0.11</c:v>
                </c:pt>
                <c:pt idx="2">
                  <c:v>0.42</c:v>
                </c:pt>
                <c:pt idx="3">
                  <c:v>0.45</c:v>
                </c:pt>
                <c:pt idx="4">
                  <c:v>0.01</c:v>
                </c:pt>
                <c:pt idx="5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46-4640-A8E0-3D397E97F013}"/>
            </c:ext>
          </c:extLst>
        </c:ser>
        <c:ser>
          <c:idx val="1"/>
          <c:order val="1"/>
          <c:tx>
            <c:strRef>
              <c:f>Лист1!$C$66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Лист1!$A$67:$A$72</c:f>
              <c:strCache>
                <c:ptCount val="6"/>
                <c:pt idx="0">
                  <c:v>не подлежат аттестации</c:v>
                </c:pt>
                <c:pt idx="1">
                  <c:v>не имеют КК и СЗД</c:v>
                </c:pt>
                <c:pt idx="2">
                  <c:v>СЗД</c:v>
                </c:pt>
                <c:pt idx="3">
                  <c:v>Первая</c:v>
                </c:pt>
                <c:pt idx="4">
                  <c:v>Высшая</c:v>
                </c:pt>
                <c:pt idx="5">
                  <c:v>Имеют КК</c:v>
                </c:pt>
              </c:strCache>
            </c:strRef>
          </c:cat>
          <c:val>
            <c:numRef>
              <c:f>Лист1!$C$67:$C$72</c:f>
              <c:numCache>
                <c:formatCode>0%</c:formatCode>
                <c:ptCount val="6"/>
                <c:pt idx="0">
                  <c:v>0.13</c:v>
                </c:pt>
                <c:pt idx="1">
                  <c:v>0.13</c:v>
                </c:pt>
                <c:pt idx="2">
                  <c:v>0.42</c:v>
                </c:pt>
                <c:pt idx="3">
                  <c:v>0.46</c:v>
                </c:pt>
                <c:pt idx="4">
                  <c:v>0.02</c:v>
                </c:pt>
                <c:pt idx="5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46-4640-A8E0-3D397E97F013}"/>
            </c:ext>
          </c:extLst>
        </c:ser>
        <c:ser>
          <c:idx val="2"/>
          <c:order val="2"/>
          <c:tx>
            <c:strRef>
              <c:f>Лист1!$D$66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Лист1!$A$67:$A$72</c:f>
              <c:strCache>
                <c:ptCount val="6"/>
                <c:pt idx="0">
                  <c:v>не подлежат аттестации</c:v>
                </c:pt>
                <c:pt idx="1">
                  <c:v>не имеют КК и СЗД</c:v>
                </c:pt>
                <c:pt idx="2">
                  <c:v>СЗД</c:v>
                </c:pt>
                <c:pt idx="3">
                  <c:v>Первая</c:v>
                </c:pt>
                <c:pt idx="4">
                  <c:v>Высшая</c:v>
                </c:pt>
                <c:pt idx="5">
                  <c:v>Имеют КК</c:v>
                </c:pt>
              </c:strCache>
            </c:strRef>
          </c:cat>
          <c:val>
            <c:numRef>
              <c:f>Лист1!$D$67:$D$72</c:f>
              <c:numCache>
                <c:formatCode>0%</c:formatCode>
                <c:ptCount val="6"/>
                <c:pt idx="0">
                  <c:v>0.09</c:v>
                </c:pt>
                <c:pt idx="1">
                  <c:v>0.09</c:v>
                </c:pt>
                <c:pt idx="2">
                  <c:v>0.43</c:v>
                </c:pt>
                <c:pt idx="3">
                  <c:v>0.44</c:v>
                </c:pt>
                <c:pt idx="4">
                  <c:v>0.04</c:v>
                </c:pt>
                <c:pt idx="5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46-4640-A8E0-3D397E97F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0463616"/>
        <c:axId val="150641280"/>
      </c:barChart>
      <c:catAx>
        <c:axId val="15046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641280"/>
        <c:crosses val="autoZero"/>
        <c:auto val="1"/>
        <c:lblAlgn val="ctr"/>
        <c:lblOffset val="100"/>
        <c:noMultiLvlLbl val="0"/>
      </c:catAx>
      <c:valAx>
        <c:axId val="150641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6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7C5B-9FAF-42B8-85ED-9117EBC7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24655</Words>
  <Characters>140538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usosh.ba@gmail.com</cp:lastModifiedBy>
  <cp:revision>285</cp:revision>
  <cp:lastPrinted>2022-03-23T12:05:00Z</cp:lastPrinted>
  <dcterms:created xsi:type="dcterms:W3CDTF">2017-08-30T07:32:00Z</dcterms:created>
  <dcterms:modified xsi:type="dcterms:W3CDTF">2024-12-05T07:17:00Z</dcterms:modified>
</cp:coreProperties>
</file>